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776EA" w:rsidP="41D7AD0C" w:rsidRDefault="005776EA" w14:paraId="0157E29A" w14:textId="77777777" w14:noSpellErr="1">
      <w:pPr>
        <w:jc w:val="both"/>
        <w:rPr>
          <w:rFonts w:ascii="helvetica" w:hAnsi="helvetica" w:eastAsia="helvetica" w:cs="helvetica"/>
          <w:b w:val="1"/>
          <w:bCs w:val="1"/>
        </w:rPr>
      </w:pPr>
      <w:r w:rsidRPr="41D7AD0C" w:rsidR="005776EA">
        <w:rPr>
          <w:rFonts w:ascii="helvetica" w:hAnsi="helvetica" w:eastAsia="helvetica" w:cs="helvetica"/>
          <w:b w:val="1"/>
          <w:bCs w:val="1"/>
        </w:rPr>
        <w:t>PAID OPPORTUNITY!</w:t>
      </w:r>
    </w:p>
    <w:p w:rsidR="005776EA" w:rsidP="41D7AD0C" w:rsidRDefault="005776EA" w14:paraId="51C07D97" w14:textId="77777777" w14:noSpellErr="1">
      <w:pPr>
        <w:jc w:val="both"/>
        <w:rPr>
          <w:rFonts w:ascii="helvetica" w:hAnsi="helvetica" w:eastAsia="helvetica" w:cs="helvetica"/>
          <w:b w:val="1"/>
          <w:bCs w:val="1"/>
        </w:rPr>
      </w:pPr>
    </w:p>
    <w:p w:rsidR="005776EA" w:rsidP="41D7AD0C" w:rsidRDefault="00933643" w14:paraId="355AD9F1" w14:textId="239CCF11" w14:noSpellErr="1">
      <w:pPr>
        <w:jc w:val="both"/>
        <w:rPr>
          <w:rFonts w:ascii="helvetica" w:hAnsi="helvetica" w:eastAsia="helvetica" w:cs="helvetica"/>
          <w:b w:val="1"/>
          <w:bCs w:val="1"/>
        </w:rPr>
      </w:pPr>
      <w:r w:rsidRPr="41D7AD0C" w:rsidR="00933643">
        <w:rPr>
          <w:rFonts w:ascii="helvetica" w:hAnsi="helvetica" w:eastAsia="helvetica" w:cs="helvetica"/>
          <w:b w:val="1"/>
          <w:bCs w:val="1"/>
        </w:rPr>
        <w:t xml:space="preserve">Performing arts facilitation training </w:t>
      </w:r>
      <w:r w:rsidRPr="41D7AD0C" w:rsidR="005776EA">
        <w:rPr>
          <w:rFonts w:ascii="helvetica" w:hAnsi="helvetica" w:eastAsia="helvetica" w:cs="helvetica"/>
          <w:b w:val="1"/>
          <w:bCs w:val="1"/>
        </w:rPr>
        <w:t xml:space="preserve">with Jacksons Lane </w:t>
      </w:r>
    </w:p>
    <w:p w:rsidR="005776EA" w:rsidP="41D7AD0C" w:rsidRDefault="005776EA" w14:paraId="1BF102D5" w14:textId="77777777" w14:noSpellErr="1">
      <w:pPr>
        <w:jc w:val="both"/>
        <w:rPr>
          <w:rFonts w:ascii="helvetica" w:hAnsi="helvetica" w:eastAsia="helvetica" w:cs="helvetica"/>
          <w:b w:val="1"/>
          <w:bCs w:val="1"/>
        </w:rPr>
      </w:pPr>
    </w:p>
    <w:p w:rsidR="00933643" w:rsidP="41D7AD0C" w:rsidRDefault="00933643" w14:paraId="4D535964" w14:textId="16C7E56E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Jacksons Lane are providing </w:t>
      </w:r>
      <w:r w:rsidRPr="41D7AD0C" w:rsidR="007264D1">
        <w:rPr>
          <w:rFonts w:ascii="helvetica" w:hAnsi="helvetica" w:eastAsia="helvetica" w:cs="helvetica"/>
        </w:rPr>
        <w:t>an</w:t>
      </w:r>
      <w:r w:rsidRPr="41D7AD0C" w:rsidR="00933643">
        <w:rPr>
          <w:rFonts w:ascii="helvetica" w:hAnsi="helvetica" w:eastAsia="helvetica" w:cs="helvetica"/>
        </w:rPr>
        <w:t xml:space="preserve"> exciting paid work placement for </w:t>
      </w:r>
      <w:r w:rsidRPr="41D7AD0C" w:rsidR="007264D1">
        <w:rPr>
          <w:rFonts w:ascii="helvetica" w:hAnsi="helvetica" w:eastAsia="helvetica" w:cs="helvetica"/>
        </w:rPr>
        <w:t>1</w:t>
      </w:r>
      <w:r w:rsidRPr="41D7AD0C" w:rsidR="00933643">
        <w:rPr>
          <w:rFonts w:ascii="helvetica" w:hAnsi="helvetica" w:eastAsia="helvetica" w:cs="helvetica"/>
        </w:rPr>
        <w:t xml:space="preserve"> young Barnet resident to learn facilitation techniques which can be used across a range of entry level performing arts classes. Skills learnt will be transferable to dance, circus, drama, and sports activities. </w:t>
      </w:r>
    </w:p>
    <w:p w:rsidR="00933643" w:rsidP="41D7AD0C" w:rsidRDefault="00933643" w14:paraId="1199337D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 </w:t>
      </w:r>
    </w:p>
    <w:p w:rsidR="00E77AF9" w:rsidP="41D7AD0C" w:rsidRDefault="00D300B6" w14:paraId="1DB3DC78" w14:textId="7F81CB15" w14:noSpellErr="1">
      <w:pPr>
        <w:jc w:val="center"/>
        <w:rPr>
          <w:rFonts w:ascii="helvetica" w:hAnsi="helvetica" w:eastAsia="helvetica" w:cs="helvetica"/>
        </w:rPr>
      </w:pPr>
      <w:r w:rsidR="00D300B6">
        <w:drawing>
          <wp:inline wp14:editId="06BD0A2F" wp14:anchorId="3158EA01">
            <wp:extent cx="3028950" cy="1998382"/>
            <wp:effectExtent l="0" t="0" r="0" b="1905"/>
            <wp:docPr id="311801863" name="Picture 2" descr="A group of kids on hoverboards in a room with arches and arches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96693100fb00474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28950" cy="199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291" w:rsidP="41D7AD0C" w:rsidRDefault="002B7291" w14:paraId="3F42BA22" w14:textId="77777777" w14:noSpellErr="1">
      <w:pPr>
        <w:jc w:val="both"/>
        <w:rPr>
          <w:rFonts w:ascii="helvetica" w:hAnsi="helvetica" w:eastAsia="helvetica" w:cs="helvetica"/>
        </w:rPr>
      </w:pPr>
    </w:p>
    <w:p w:rsidR="00933643" w:rsidP="41D7AD0C" w:rsidRDefault="00933643" w14:paraId="3D58F3F0" w14:textId="5DA5DE01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Successful candidates will receive training from Jacksons Lane Youth Programme staff and professional circus facilitators. </w:t>
      </w:r>
    </w:p>
    <w:p w:rsidR="00933643" w:rsidP="41D7AD0C" w:rsidRDefault="00933643" w14:paraId="18931A80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 </w:t>
      </w:r>
    </w:p>
    <w:p w:rsidR="00933643" w:rsidP="41D7AD0C" w:rsidRDefault="00933643" w14:paraId="5E6C71F2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The training on offer includes:</w:t>
      </w:r>
    </w:p>
    <w:p w:rsidR="00933643" w:rsidP="41D7AD0C" w:rsidRDefault="00933643" w14:paraId="015C3BC4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Mentoring sessions</w:t>
      </w:r>
    </w:p>
    <w:p w:rsidR="00933643" w:rsidP="41D7AD0C" w:rsidRDefault="00933643" w14:paraId="4A6D826E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Skills training </w:t>
      </w:r>
    </w:p>
    <w:p w:rsidR="00933643" w:rsidP="41D7AD0C" w:rsidRDefault="00933643" w14:paraId="66318097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Shadowing of workshops</w:t>
      </w:r>
    </w:p>
    <w:p w:rsidR="00933643" w:rsidP="41D7AD0C" w:rsidRDefault="00933643" w14:paraId="141F02DD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Networking opportunities</w:t>
      </w:r>
    </w:p>
    <w:p w:rsidR="00933643" w:rsidP="41D7AD0C" w:rsidRDefault="00933643" w14:paraId="04BDA23E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Tickets to live performances  </w:t>
      </w:r>
    </w:p>
    <w:p w:rsidR="00933643" w:rsidP="41D7AD0C" w:rsidRDefault="00933643" w14:paraId="7A05E2B6" w14:textId="77777777" w14:noSpellErr="1">
      <w:pPr>
        <w:pStyle w:val="ListParagraph"/>
        <w:numPr>
          <w:ilvl w:val="0"/>
          <w:numId w:val="1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Support with CV building and interview prepping</w:t>
      </w:r>
    </w:p>
    <w:p w:rsidR="00933643" w:rsidP="41D7AD0C" w:rsidRDefault="00933643" w14:paraId="4ED7572D" w14:textId="77777777" w14:noSpellErr="1">
      <w:pPr>
        <w:jc w:val="both"/>
        <w:rPr>
          <w:rFonts w:ascii="helvetica" w:hAnsi="helvetica" w:eastAsia="helvetica" w:cs="helvetica"/>
        </w:rPr>
      </w:pPr>
    </w:p>
    <w:p w:rsidR="00933643" w:rsidP="41D7AD0C" w:rsidRDefault="00933643" w14:paraId="36384B51" w14:textId="36E1418E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By the end of your </w:t>
      </w:r>
      <w:r w:rsidRPr="41D7AD0C" w:rsidR="00B03E5E">
        <w:rPr>
          <w:rFonts w:ascii="helvetica" w:hAnsi="helvetica" w:eastAsia="helvetica" w:cs="helvetica"/>
        </w:rPr>
        <w:t>training,</w:t>
      </w:r>
      <w:r w:rsidRPr="41D7AD0C" w:rsidR="00933643">
        <w:rPr>
          <w:rFonts w:ascii="helvetica" w:hAnsi="helvetica" w:eastAsia="helvetica" w:cs="helvetica"/>
        </w:rPr>
        <w:t xml:space="preserve"> you will:</w:t>
      </w:r>
    </w:p>
    <w:p w:rsidR="00933643" w:rsidP="41D7AD0C" w:rsidRDefault="00933643" w14:paraId="28AE2078" w14:textId="77777777" w14:noSpellErr="1">
      <w:pPr>
        <w:pStyle w:val="ListParagraph"/>
        <w:numPr>
          <w:ilvl w:val="0"/>
          <w:numId w:val="2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Feel more confident assisting performing arts classes with young people</w:t>
      </w:r>
    </w:p>
    <w:p w:rsidR="00933643" w:rsidP="41D7AD0C" w:rsidRDefault="00933643" w14:paraId="3B205E5B" w14:textId="77777777" w14:noSpellErr="1">
      <w:pPr>
        <w:pStyle w:val="ListParagraph"/>
        <w:numPr>
          <w:ilvl w:val="0"/>
          <w:numId w:val="2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Have developed basic skills in the area you are teaching (juggling, acrobatics, stilt walking)</w:t>
      </w:r>
    </w:p>
    <w:p w:rsidR="00933643" w:rsidP="41D7AD0C" w:rsidRDefault="00933643" w14:paraId="63D09CD4" w14:textId="77777777" w14:noSpellErr="1">
      <w:pPr>
        <w:pStyle w:val="ListParagraph"/>
        <w:numPr>
          <w:ilvl w:val="0"/>
          <w:numId w:val="2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Have access to a broad range of organisations that need a regular supply of teaching assistants, leading to further paid work</w:t>
      </w:r>
    </w:p>
    <w:p w:rsidR="00933643" w:rsidP="41D7AD0C" w:rsidRDefault="00933643" w14:paraId="551D4DB3" w14:textId="77777777" w14:noSpellErr="1">
      <w:pPr>
        <w:pStyle w:val="ListParagraph"/>
        <w:numPr>
          <w:ilvl w:val="0"/>
          <w:numId w:val="2"/>
        </w:num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Have the </w:t>
      </w:r>
      <w:r w:rsidRPr="41D7AD0C" w:rsidR="00933643">
        <w:rPr>
          <w:rFonts w:ascii="helvetica" w:hAnsi="helvetica" w:eastAsia="helvetica" w:cs="helvetica"/>
        </w:rPr>
        <w:t>option</w:t>
      </w:r>
      <w:r w:rsidRPr="41D7AD0C" w:rsidR="00933643">
        <w:rPr>
          <w:rFonts w:ascii="helvetica" w:hAnsi="helvetica" w:eastAsia="helvetica" w:cs="helvetica"/>
        </w:rPr>
        <w:t xml:space="preserve"> to develop your facilitation skills further</w:t>
      </w:r>
    </w:p>
    <w:p w:rsidR="00933643" w:rsidP="41D7AD0C" w:rsidRDefault="00933643" w14:paraId="603AC050" w14:textId="77777777" w14:noSpellErr="1">
      <w:pPr>
        <w:jc w:val="both"/>
        <w:rPr>
          <w:rFonts w:ascii="helvetica" w:hAnsi="helvetica" w:eastAsia="helvetica" w:cs="helvetica"/>
        </w:rPr>
      </w:pPr>
    </w:p>
    <w:p w:rsidR="00933643" w:rsidP="41D7AD0C" w:rsidRDefault="00933643" w14:paraId="48F0B9AB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This is for you if….</w:t>
      </w:r>
    </w:p>
    <w:p w:rsidR="00933643" w:rsidP="41D7AD0C" w:rsidRDefault="00933643" w14:paraId="560FB195" w14:textId="77777777" w14:noSpellErr="1">
      <w:pPr>
        <w:jc w:val="both"/>
        <w:rPr>
          <w:rFonts w:ascii="helvetica" w:hAnsi="helvetica" w:eastAsia="helvetica" w:cs="helvetica"/>
        </w:rPr>
      </w:pPr>
    </w:p>
    <w:p w:rsidR="00933643" w:rsidP="41D7AD0C" w:rsidRDefault="00933643" w14:paraId="331C8084" w14:textId="2F8675EB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You have an interest in working with young people. You enjoy physical work. </w:t>
      </w:r>
      <w:r w:rsidRPr="41D7AD0C" w:rsidR="00933643">
        <w:rPr>
          <w:rFonts w:ascii="helvetica" w:hAnsi="helvetica" w:eastAsia="helvetica" w:cs="helvetica"/>
        </w:rPr>
        <w:t>Maybe you</w:t>
      </w:r>
      <w:r w:rsidRPr="41D7AD0C" w:rsidR="00933643">
        <w:rPr>
          <w:rFonts w:ascii="helvetica" w:hAnsi="helvetica" w:eastAsia="helvetica" w:cs="helvetica"/>
        </w:rPr>
        <w:t xml:space="preserve"> enjoyed skateboarding, </w:t>
      </w:r>
      <w:r w:rsidRPr="41D7AD0C" w:rsidR="12939359">
        <w:rPr>
          <w:rFonts w:ascii="helvetica" w:hAnsi="helvetica" w:eastAsia="helvetica" w:cs="helvetica"/>
        </w:rPr>
        <w:t>street dance</w:t>
      </w:r>
      <w:r w:rsidRPr="41D7AD0C" w:rsidR="00933643">
        <w:rPr>
          <w:rFonts w:ascii="helvetica" w:hAnsi="helvetica" w:eastAsia="helvetica" w:cs="helvetica"/>
        </w:rPr>
        <w:t>, parkour, sports, or gymnastics as a teenager? None of these apply but the sound of the opportunity interests you!</w:t>
      </w:r>
    </w:p>
    <w:p w:rsidR="00933643" w:rsidP="41D7AD0C" w:rsidRDefault="00933643" w14:paraId="677B0432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 </w:t>
      </w:r>
    </w:p>
    <w:p w:rsidR="00933643" w:rsidP="41D7AD0C" w:rsidRDefault="00933643" w14:paraId="755CCD80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Who </w:t>
      </w:r>
      <w:r w:rsidRPr="41D7AD0C" w:rsidR="00933643">
        <w:rPr>
          <w:rFonts w:ascii="helvetica" w:hAnsi="helvetica" w:eastAsia="helvetica" w:cs="helvetica"/>
        </w:rPr>
        <w:t>we’re</w:t>
      </w:r>
      <w:r w:rsidRPr="41D7AD0C" w:rsidR="00933643">
        <w:rPr>
          <w:rFonts w:ascii="helvetica" w:hAnsi="helvetica" w:eastAsia="helvetica" w:cs="helvetica"/>
        </w:rPr>
        <w:t xml:space="preserve"> looking for…</w:t>
      </w:r>
    </w:p>
    <w:p w:rsidR="00933643" w:rsidP="41D7AD0C" w:rsidRDefault="00933643" w14:paraId="04449174" w14:textId="77777777" w14:noSpellErr="1">
      <w:pPr>
        <w:jc w:val="both"/>
        <w:rPr>
          <w:rFonts w:ascii="helvetica" w:hAnsi="helvetica" w:eastAsia="helvetica" w:cs="helvetica"/>
        </w:rPr>
      </w:pPr>
    </w:p>
    <w:p w:rsidR="00933643" w:rsidP="41D7AD0C" w:rsidRDefault="00933643" w14:paraId="558CBC9F" w14:textId="77777777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To apply you must be between 18-30 and be living/ studying/ or working in Barnet. We are particularly keen to hear from candidates who are under-represented in the creative sector. These include people from Black, Asian and minority ethnic backgrounds, disabled people, LGBTQI+ people, and women.</w:t>
      </w:r>
    </w:p>
    <w:p w:rsidR="00933643" w:rsidP="41D7AD0C" w:rsidRDefault="00933643" w14:paraId="132D036B" w14:textId="77777777" w14:noSpellErr="1">
      <w:pPr>
        <w:rPr>
          <w:rFonts w:ascii="helvetica" w:hAnsi="helvetica" w:eastAsia="helvetica" w:cs="helvetica"/>
        </w:rPr>
      </w:pPr>
    </w:p>
    <w:p w:rsidR="00933643" w:rsidP="41D7AD0C" w:rsidRDefault="00933643" w14:paraId="40E8E9AD" w14:textId="77777777" w14:noSpellErr="1">
      <w:p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Essential criteria</w:t>
      </w:r>
    </w:p>
    <w:p w:rsidR="00933643" w:rsidP="41D7AD0C" w:rsidRDefault="00933643" w14:paraId="42596877" w14:textId="1E16EF15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reliability and punctuality </w:t>
      </w:r>
    </w:p>
    <w:p w:rsidR="00933643" w:rsidP="41D7AD0C" w:rsidRDefault="00933643" w14:paraId="7B09762B" w14:textId="570743CD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interest in working with young people </w:t>
      </w:r>
    </w:p>
    <w:p w:rsidR="00933643" w:rsidP="41D7AD0C" w:rsidRDefault="00933643" w14:paraId="350740C4" w14:textId="0934B367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interest in performing arts</w:t>
      </w:r>
    </w:p>
    <w:p w:rsidR="00933643" w:rsidP="41D7AD0C" w:rsidRDefault="00933643" w14:paraId="724C5D77" w14:textId="6727005C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willingness to undergo DBS check </w:t>
      </w:r>
    </w:p>
    <w:p w:rsidR="00933643" w:rsidP="41D7AD0C" w:rsidRDefault="00933643" w14:paraId="76AA9C42" w14:textId="3636D3B0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open and willing to learning new skills and having fun </w:t>
      </w:r>
    </w:p>
    <w:p w:rsidR="00933643" w:rsidP="41D7AD0C" w:rsidRDefault="00933643" w14:paraId="0A397DE6" w14:textId="4B571BB0" w14:noSpellErr="1">
      <w:pPr>
        <w:pStyle w:val="ListParagraph"/>
        <w:numPr>
          <w:ilvl w:val="0"/>
          <w:numId w:val="4"/>
        </w:num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Availability on Friday afternoons/evenings </w:t>
      </w:r>
    </w:p>
    <w:p w:rsidR="00933643" w:rsidP="41D7AD0C" w:rsidRDefault="00933643" w14:paraId="5A9FA603" w14:textId="77777777" w14:noSpellErr="1">
      <w:p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 </w:t>
      </w:r>
    </w:p>
    <w:p w:rsidR="00933643" w:rsidP="41D7AD0C" w:rsidRDefault="00933643" w14:paraId="39B0A98A" w14:textId="77777777" w14:noSpellErr="1">
      <w:p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Experience of acrobatics/gymnastics/dance/acting is a bonus but not essential to the role. We are more interested in candidates with the right attitude. </w:t>
      </w:r>
    </w:p>
    <w:p w:rsidR="00933643" w:rsidP="41D7AD0C" w:rsidRDefault="00933643" w14:paraId="4964F4EA" w14:textId="77777777" w14:noSpellErr="1">
      <w:p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 </w:t>
      </w:r>
    </w:p>
    <w:p w:rsidR="00933643" w:rsidP="41D7AD0C" w:rsidRDefault="00933643" w14:paraId="4114906C" w14:textId="77777777" w14:noSpellErr="1">
      <w:pPr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>Fee: £13.15/hour</w:t>
      </w:r>
    </w:p>
    <w:p w:rsidR="00933643" w:rsidP="41D7AD0C" w:rsidRDefault="00933643" w14:paraId="4CF549CA" w14:textId="77777777" w14:noSpellErr="1">
      <w:pPr>
        <w:rPr>
          <w:rFonts w:ascii="helvetica" w:hAnsi="helvetica" w:eastAsia="helvetica" w:cs="helvetica"/>
        </w:rPr>
      </w:pPr>
    </w:p>
    <w:p w:rsidR="00933643" w:rsidP="41D7AD0C" w:rsidRDefault="00933643" w14:paraId="791C99F4" w14:textId="5E6B6A62" w14:noSpellErr="1">
      <w:pPr>
        <w:jc w:val="both"/>
        <w:rPr>
          <w:rFonts w:ascii="helvetica" w:hAnsi="helvetica" w:eastAsia="helvetica" w:cs="helvetica"/>
        </w:rPr>
      </w:pPr>
      <w:r w:rsidRPr="41D7AD0C" w:rsidR="00933643">
        <w:rPr>
          <w:rFonts w:ascii="helvetica" w:hAnsi="helvetica" w:eastAsia="helvetica" w:cs="helvetica"/>
        </w:rPr>
        <w:t xml:space="preserve">To apply, please send your CV and </w:t>
      </w:r>
      <w:r w:rsidRPr="41D7AD0C" w:rsidR="00AD325A">
        <w:rPr>
          <w:rFonts w:ascii="helvetica" w:hAnsi="helvetica" w:eastAsia="helvetica" w:cs="helvetica"/>
        </w:rPr>
        <w:t xml:space="preserve">a brief </w:t>
      </w:r>
      <w:r w:rsidRPr="41D7AD0C" w:rsidR="00933643">
        <w:rPr>
          <w:rFonts w:ascii="helvetica" w:hAnsi="helvetica" w:eastAsia="helvetica" w:cs="helvetica"/>
        </w:rPr>
        <w:t xml:space="preserve">cover letter to </w:t>
      </w:r>
      <w:hyperlink r:id="Rc372bed270c34d08">
        <w:r w:rsidRPr="41D7AD0C" w:rsidR="00654540">
          <w:rPr>
            <w:rStyle w:val="Hyperlink"/>
            <w:rFonts w:ascii="helvetica" w:hAnsi="helvetica" w:eastAsia="helvetica" w:cs="helvetica"/>
          </w:rPr>
          <w:t>chusi@jacksonslane.org.uk</w:t>
        </w:r>
      </w:hyperlink>
      <w:r w:rsidRPr="41D7AD0C" w:rsidR="00AD325A">
        <w:rPr>
          <w:rFonts w:ascii="helvetica" w:hAnsi="helvetica" w:eastAsia="helvetica" w:cs="helvetica"/>
        </w:rPr>
        <w:t xml:space="preserve"> </w:t>
      </w:r>
      <w:r w:rsidRPr="41D7AD0C" w:rsidR="00AD325A">
        <w:rPr>
          <w:rFonts w:ascii="helvetica" w:hAnsi="helvetica" w:eastAsia="helvetica" w:cs="helvetica"/>
        </w:rPr>
        <w:t>explaining</w:t>
      </w:r>
      <w:r w:rsidRPr="41D7AD0C" w:rsidR="00AD325A">
        <w:rPr>
          <w:rFonts w:ascii="helvetica" w:hAnsi="helvetica" w:eastAsia="helvetica" w:cs="helvetica"/>
        </w:rPr>
        <w:t xml:space="preserve"> your interest and suitability for the role. </w:t>
      </w:r>
      <w:r w:rsidRPr="41D7AD0C" w:rsidR="00933643">
        <w:rPr>
          <w:rFonts w:ascii="helvetica" w:hAnsi="helvetica" w:eastAsia="helvetica" w:cs="helvetica"/>
        </w:rPr>
        <w:t xml:space="preserve">Deadline for applications is </w:t>
      </w:r>
      <w:r w:rsidRPr="41D7AD0C" w:rsidR="001D0310">
        <w:rPr>
          <w:rFonts w:ascii="helvetica" w:hAnsi="helvetica" w:eastAsia="helvetica" w:cs="helvetica"/>
        </w:rPr>
        <w:t>22</w:t>
      </w:r>
      <w:r w:rsidRPr="41D7AD0C" w:rsidR="001D0310">
        <w:rPr>
          <w:rFonts w:ascii="helvetica" w:hAnsi="helvetica" w:eastAsia="helvetica" w:cs="helvetica"/>
          <w:vertAlign w:val="superscript"/>
        </w:rPr>
        <w:t>nd</w:t>
      </w:r>
      <w:r w:rsidRPr="41D7AD0C" w:rsidR="001D0310">
        <w:rPr>
          <w:rFonts w:ascii="helvetica" w:hAnsi="helvetica" w:eastAsia="helvetica" w:cs="helvetica"/>
        </w:rPr>
        <w:t xml:space="preserve"> April 2025</w:t>
      </w:r>
      <w:r w:rsidRPr="41D7AD0C" w:rsidR="00933643">
        <w:rPr>
          <w:rFonts w:ascii="helvetica" w:hAnsi="helvetica" w:eastAsia="helvetica" w:cs="helvetica"/>
        </w:rPr>
        <w:t xml:space="preserve">. </w:t>
      </w:r>
      <w:r w:rsidRPr="41D7AD0C" w:rsidR="001D0310">
        <w:rPr>
          <w:rFonts w:ascii="helvetica" w:hAnsi="helvetica" w:eastAsia="helvetica" w:cs="helvetica"/>
        </w:rPr>
        <w:t>Online i</w:t>
      </w:r>
      <w:r w:rsidRPr="41D7AD0C" w:rsidR="00933643">
        <w:rPr>
          <w:rFonts w:ascii="helvetica" w:hAnsi="helvetica" w:eastAsia="helvetica" w:cs="helvetica"/>
        </w:rPr>
        <w:t xml:space="preserve">nterviews will take place on </w:t>
      </w:r>
      <w:r w:rsidRPr="41D7AD0C" w:rsidR="001D0310">
        <w:rPr>
          <w:rFonts w:ascii="helvetica" w:hAnsi="helvetica" w:eastAsia="helvetica" w:cs="helvetica"/>
        </w:rPr>
        <w:t>Friday 25</w:t>
      </w:r>
      <w:r w:rsidRPr="41D7AD0C" w:rsidR="001D0310">
        <w:rPr>
          <w:rFonts w:ascii="helvetica" w:hAnsi="helvetica" w:eastAsia="helvetica" w:cs="helvetica"/>
          <w:vertAlign w:val="superscript"/>
        </w:rPr>
        <w:t>th</w:t>
      </w:r>
      <w:r w:rsidRPr="41D7AD0C" w:rsidR="001D0310">
        <w:rPr>
          <w:rFonts w:ascii="helvetica" w:hAnsi="helvetica" w:eastAsia="helvetica" w:cs="helvetica"/>
        </w:rPr>
        <w:t xml:space="preserve"> April</w:t>
      </w:r>
      <w:r w:rsidRPr="41D7AD0C" w:rsidR="00483735">
        <w:rPr>
          <w:rFonts w:ascii="helvetica" w:hAnsi="helvetica" w:eastAsia="helvetica" w:cs="helvetica"/>
        </w:rPr>
        <w:t xml:space="preserve"> with</w:t>
      </w:r>
      <w:r w:rsidRPr="41D7AD0C" w:rsidR="00933643">
        <w:rPr>
          <w:rFonts w:ascii="helvetica" w:hAnsi="helvetica" w:eastAsia="helvetica" w:cs="helvetica"/>
        </w:rPr>
        <w:t xml:space="preserve"> the programme starting </w:t>
      </w:r>
      <w:r w:rsidRPr="41D7AD0C" w:rsidR="001D0310">
        <w:rPr>
          <w:rFonts w:ascii="helvetica" w:hAnsi="helvetica" w:eastAsia="helvetica" w:cs="helvetica"/>
        </w:rPr>
        <w:t>2</w:t>
      </w:r>
      <w:r w:rsidRPr="41D7AD0C" w:rsidR="001D0310">
        <w:rPr>
          <w:rFonts w:ascii="helvetica" w:hAnsi="helvetica" w:eastAsia="helvetica" w:cs="helvetica"/>
          <w:vertAlign w:val="superscript"/>
        </w:rPr>
        <w:t>nd</w:t>
      </w:r>
      <w:r w:rsidRPr="41D7AD0C" w:rsidR="001D0310">
        <w:rPr>
          <w:rFonts w:ascii="helvetica" w:hAnsi="helvetica" w:eastAsia="helvetica" w:cs="helvetica"/>
        </w:rPr>
        <w:t xml:space="preserve"> May</w:t>
      </w:r>
      <w:r w:rsidRPr="41D7AD0C" w:rsidR="00933643">
        <w:rPr>
          <w:rFonts w:ascii="helvetica" w:hAnsi="helvetica" w:eastAsia="helvetica" w:cs="helvetica"/>
        </w:rPr>
        <w:t xml:space="preserve"> and ending on</w:t>
      </w:r>
      <w:r w:rsidRPr="41D7AD0C" w:rsidR="00617441">
        <w:rPr>
          <w:rFonts w:ascii="helvetica" w:hAnsi="helvetica" w:eastAsia="helvetica" w:cs="helvetica"/>
        </w:rPr>
        <w:t xml:space="preserve"> 11</w:t>
      </w:r>
      <w:r w:rsidRPr="41D7AD0C" w:rsidR="00617441">
        <w:rPr>
          <w:rFonts w:ascii="helvetica" w:hAnsi="helvetica" w:eastAsia="helvetica" w:cs="helvetica"/>
          <w:vertAlign w:val="superscript"/>
        </w:rPr>
        <w:t>th</w:t>
      </w:r>
      <w:r w:rsidRPr="41D7AD0C" w:rsidR="00617441">
        <w:rPr>
          <w:rFonts w:ascii="helvetica" w:hAnsi="helvetica" w:eastAsia="helvetica" w:cs="helvetica"/>
        </w:rPr>
        <w:t xml:space="preserve"> July</w:t>
      </w:r>
      <w:r w:rsidRPr="41D7AD0C" w:rsidR="00933643">
        <w:rPr>
          <w:rFonts w:ascii="helvetica" w:hAnsi="helvetica" w:eastAsia="helvetica" w:cs="helvetica"/>
        </w:rPr>
        <w:t>.</w:t>
      </w:r>
      <w:r w:rsidRPr="41D7AD0C" w:rsidR="00617441">
        <w:rPr>
          <w:rFonts w:ascii="helvetica" w:hAnsi="helvetica" w:eastAsia="helvetica" w:cs="helvetica"/>
        </w:rPr>
        <w:t xml:space="preserve"> </w:t>
      </w:r>
      <w:r w:rsidRPr="41D7AD0C" w:rsidR="00BB5129">
        <w:rPr>
          <w:rFonts w:ascii="helvetica" w:hAnsi="helvetica" w:eastAsia="helvetica" w:cs="helvetica"/>
        </w:rPr>
        <w:t>Possibility of extending contract for the Autum term 2025.</w:t>
      </w:r>
      <w:r w:rsidRPr="41D7AD0C" w:rsidR="00933643">
        <w:rPr>
          <w:rFonts w:ascii="helvetica" w:hAnsi="helvetica" w:eastAsia="helvetica" w:cs="helvetica"/>
        </w:rPr>
        <w:t xml:space="preserve">  </w:t>
      </w:r>
    </w:p>
    <w:p w:rsidR="006C30DB" w:rsidRDefault="006C30DB" w14:paraId="43D73B4F" w14:textId="77777777"/>
    <w:p w:rsidR="0063537A" w:rsidP="0063537A" w:rsidRDefault="0063537A" w14:paraId="42234AD7" w14:textId="5930FE84">
      <w:pPr>
        <w:jc w:val="right"/>
      </w:pPr>
      <w:r w:rsidR="17F91ACB">
        <w:drawing>
          <wp:inline wp14:editId="791EDAC7" wp14:anchorId="548F7890">
            <wp:extent cx="3072866" cy="577760"/>
            <wp:effectExtent l="0" t="0" r="0" b="0"/>
            <wp:docPr id="19237446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4c3fff768c44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866" cy="5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3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56BC3"/>
    <w:multiLevelType w:val="hybridMultilevel"/>
    <w:tmpl w:val="CF9A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8126E7"/>
    <w:multiLevelType w:val="hybridMultilevel"/>
    <w:tmpl w:val="59BE2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4A2524"/>
    <w:multiLevelType w:val="hybridMultilevel"/>
    <w:tmpl w:val="F2566A24"/>
    <w:lvl w:ilvl="0" w:tplc="0420840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1B50C1"/>
    <w:multiLevelType w:val="hybridMultilevel"/>
    <w:tmpl w:val="6AFE0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3145445">
    <w:abstractNumId w:val="0"/>
  </w:num>
  <w:num w:numId="2" w16cid:durableId="1544367831">
    <w:abstractNumId w:val="3"/>
  </w:num>
  <w:num w:numId="3" w16cid:durableId="2134514445">
    <w:abstractNumId w:val="0"/>
  </w:num>
  <w:num w:numId="4" w16cid:durableId="472480697">
    <w:abstractNumId w:val="1"/>
  </w:num>
  <w:num w:numId="5" w16cid:durableId="209998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8"/>
    <w:rsid w:val="000A4BA8"/>
    <w:rsid w:val="001D0310"/>
    <w:rsid w:val="002B7291"/>
    <w:rsid w:val="00483735"/>
    <w:rsid w:val="004D1CD1"/>
    <w:rsid w:val="005776EA"/>
    <w:rsid w:val="005C7FAD"/>
    <w:rsid w:val="00617441"/>
    <w:rsid w:val="0063537A"/>
    <w:rsid w:val="00654540"/>
    <w:rsid w:val="006C30DB"/>
    <w:rsid w:val="007264D1"/>
    <w:rsid w:val="007E6445"/>
    <w:rsid w:val="00933643"/>
    <w:rsid w:val="00AC5960"/>
    <w:rsid w:val="00AD325A"/>
    <w:rsid w:val="00B03E5E"/>
    <w:rsid w:val="00BB5129"/>
    <w:rsid w:val="00D300B6"/>
    <w:rsid w:val="00E77AF9"/>
    <w:rsid w:val="0529F85E"/>
    <w:rsid w:val="12939359"/>
    <w:rsid w:val="17F91ACB"/>
    <w:rsid w:val="38F930E3"/>
    <w:rsid w:val="41D7A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4AD4"/>
  <w15:chartTrackingRefBased/>
  <w15:docId w15:val="{CDDEE361-4E48-4B1A-BD90-2BDB7FE9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3643"/>
    <w:pPr>
      <w:spacing w:after="0" w:line="240" w:lineRule="auto"/>
    </w:pPr>
    <w:rPr>
      <w:rFonts w:ascii="Calibri" w:hAnsi="Calibri" w:cs="Calibri"/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6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364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5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3.jpg" Id="R96693100fb00474a" /><Relationship Type="http://schemas.openxmlformats.org/officeDocument/2006/relationships/hyperlink" Target="mailto:chusi@jacksonslane.org.uk" TargetMode="External" Id="Rc372bed270c34d08" /><Relationship Type="http://schemas.openxmlformats.org/officeDocument/2006/relationships/image" Target="/media/image.png" Id="Rc54c3fff768c44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5614e-33ea-4918-a6dd-0cfff26df242">
      <Terms xmlns="http://schemas.microsoft.com/office/infopath/2007/PartnerControls"/>
    </lcf76f155ced4ddcb4097134ff3c332f>
    <TaxCatchAll xmlns="7661a151-0819-4aa8-8613-12b381c21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42058A32AC4B8ABDD112B1B0AB94" ma:contentTypeVersion="18" ma:contentTypeDescription="Create a new document." ma:contentTypeScope="" ma:versionID="9ed3b47bb8c153a857a4c475c8ce120e">
  <xsd:schema xmlns:xsd="http://www.w3.org/2001/XMLSchema" xmlns:xs="http://www.w3.org/2001/XMLSchema" xmlns:p="http://schemas.microsoft.com/office/2006/metadata/properties" xmlns:ns2="efd5614e-33ea-4918-a6dd-0cfff26df242" xmlns:ns3="7661a151-0819-4aa8-8613-12b381c21118" targetNamespace="http://schemas.microsoft.com/office/2006/metadata/properties" ma:root="true" ma:fieldsID="380b05da0186ea4a129425722930b4ec" ns2:_="" ns3:_="">
    <xsd:import namespace="efd5614e-33ea-4918-a6dd-0cfff26df242"/>
    <xsd:import namespace="7661a151-0819-4aa8-8613-12b381c21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5614e-33ea-4918-a6dd-0cfff26df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d01600-7cb8-4402-b9fa-635cd94a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1a151-0819-4aa8-8613-12b381c21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0d43a4-46c9-4076-afd9-1863e32e0b80}" ma:internalName="TaxCatchAll" ma:showField="CatchAllData" ma:web="7661a151-0819-4aa8-8613-12b381c21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A4840-32CB-4E5E-B558-A7FB29C47239}">
  <ds:schemaRefs>
    <ds:schemaRef ds:uri="http://schemas.microsoft.com/office/2006/metadata/properties"/>
    <ds:schemaRef ds:uri="http://schemas.microsoft.com/office/infopath/2007/PartnerControls"/>
    <ds:schemaRef ds:uri="efd5614e-33ea-4918-a6dd-0cfff26df242"/>
    <ds:schemaRef ds:uri="7661a151-0819-4aa8-8613-12b381c21118"/>
  </ds:schemaRefs>
</ds:datastoreItem>
</file>

<file path=customXml/itemProps2.xml><?xml version="1.0" encoding="utf-8"?>
<ds:datastoreItem xmlns:ds="http://schemas.openxmlformats.org/officeDocument/2006/customXml" ds:itemID="{D9249028-8FED-4225-9BD1-1FECDDBB1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6F246-AD8D-4A27-8AC5-4445FE97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5614e-33ea-4918-a6dd-0cfff26df242"/>
    <ds:schemaRef ds:uri="7661a151-0819-4aa8-8613-12b381c21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Cid Garcia</dc:creator>
  <keywords/>
  <dc:description/>
  <lastModifiedBy>Emily-May Hyde</lastModifiedBy>
  <revision>21</revision>
  <dcterms:created xsi:type="dcterms:W3CDTF">2023-10-31T12:58:00.0000000Z</dcterms:created>
  <dcterms:modified xsi:type="dcterms:W3CDTF">2025-04-14T10:01:12.3526468Z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0x010100296642058A32AC4B8ABDD112B1B0AB94</vt:lpwstr>
  </property>
</Properties>
</file>