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29ED" w14:textId="4C98091B" w:rsidR="00F720AE" w:rsidRDefault="00F720AE">
      <w:pPr>
        <w:rPr>
          <w:rFonts w:ascii="Helvetica" w:hAnsi="Helvetica"/>
          <w:sz w:val="96"/>
          <w:szCs w:val="96"/>
        </w:rPr>
      </w:pPr>
      <w:r w:rsidRPr="00F720AE">
        <w:rPr>
          <w:rFonts w:ascii="Helvetica" w:hAnsi="Helvetica"/>
          <w:sz w:val="96"/>
          <w:szCs w:val="96"/>
        </w:rPr>
        <w:t>Jacksons Lane</w:t>
      </w:r>
    </w:p>
    <w:p w14:paraId="0A7BFD4B" w14:textId="3CBAB53F" w:rsidR="00F720AE" w:rsidRDefault="00F720AE">
      <w:pPr>
        <w:rPr>
          <w:rFonts w:ascii="Helvetica" w:hAnsi="Helvetica"/>
          <w:sz w:val="96"/>
          <w:szCs w:val="96"/>
        </w:rPr>
      </w:pPr>
      <w:r>
        <w:rPr>
          <w:rFonts w:ascii="Helvetica" w:hAnsi="Helvetica"/>
          <w:sz w:val="96"/>
          <w:szCs w:val="96"/>
        </w:rPr>
        <w:t>Application Pack</w:t>
      </w:r>
    </w:p>
    <w:p w14:paraId="4FA250D5" w14:textId="6062FC55" w:rsidR="00F720AE" w:rsidRDefault="007A7178">
      <w:pPr>
        <w:rPr>
          <w:rFonts w:ascii="Helvetica" w:hAnsi="Helvetica"/>
          <w:sz w:val="96"/>
          <w:szCs w:val="96"/>
        </w:rPr>
      </w:pPr>
      <w:r>
        <w:rPr>
          <w:rFonts w:ascii="Helvetica" w:hAnsi="Helvetica"/>
          <w:sz w:val="96"/>
          <w:szCs w:val="96"/>
        </w:rPr>
        <w:t>Marketing Assistant</w:t>
      </w:r>
    </w:p>
    <w:p w14:paraId="479C42B7" w14:textId="77777777" w:rsidR="00F720AE" w:rsidRDefault="00F720AE">
      <w:pPr>
        <w:rPr>
          <w:rFonts w:ascii="Helvetica" w:hAnsi="Helvetica"/>
          <w:sz w:val="96"/>
          <w:szCs w:val="96"/>
        </w:rPr>
      </w:pPr>
    </w:p>
    <w:p w14:paraId="473D9ED3" w14:textId="37E94CD6" w:rsidR="00F720AE" w:rsidRDefault="00F720AE">
      <w:pPr>
        <w:rPr>
          <w:rFonts w:ascii="Helvetica" w:hAnsi="Helvetica"/>
          <w:sz w:val="56"/>
          <w:szCs w:val="56"/>
        </w:rPr>
      </w:pPr>
      <w:r>
        <w:rPr>
          <w:rFonts w:ascii="Helvetica" w:hAnsi="Helvetica"/>
          <w:sz w:val="56"/>
          <w:szCs w:val="56"/>
        </w:rPr>
        <w:t>Working for Jacksons Lane</w:t>
      </w:r>
    </w:p>
    <w:p w14:paraId="0379611D" w14:textId="77777777" w:rsidR="00F720AE" w:rsidRPr="00F720AE" w:rsidRDefault="00F720AE" w:rsidP="00F720AE">
      <w:pPr>
        <w:rPr>
          <w:rFonts w:ascii="Helvetica" w:hAnsi="Helvetica"/>
          <w:sz w:val="32"/>
          <w:szCs w:val="32"/>
        </w:rPr>
      </w:pPr>
      <w:r w:rsidRPr="00F720AE">
        <w:rPr>
          <w:rFonts w:ascii="Helvetica" w:hAnsi="Helvetica"/>
          <w:sz w:val="32"/>
          <w:szCs w:val="32"/>
        </w:rPr>
        <w:t>Working for Jacksons Lane is vibrant and exciting, as an organisation our work stretches across the borough of Haringey, the UK and internationally. Our building hosts a wide range of different activities throughout the year.</w:t>
      </w:r>
    </w:p>
    <w:p w14:paraId="628F4929" w14:textId="77777777" w:rsidR="00F720AE" w:rsidRPr="00F720AE" w:rsidRDefault="00F720AE" w:rsidP="00F720AE">
      <w:pPr>
        <w:rPr>
          <w:rFonts w:ascii="Helvetica" w:hAnsi="Helvetica"/>
          <w:sz w:val="32"/>
          <w:szCs w:val="32"/>
        </w:rPr>
      </w:pPr>
    </w:p>
    <w:p w14:paraId="2DF68981"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As a small team, we strive to create excellent customer experiences in all aspects of our work, whether that be with our artists, our audiences, participants in our creative engagement programme, or users of our studio spaces and facilities. </w:t>
      </w:r>
    </w:p>
    <w:p w14:paraId="6605EB02" w14:textId="77777777" w:rsidR="00F720AE" w:rsidRPr="00F720AE" w:rsidRDefault="00F720AE" w:rsidP="00F720AE">
      <w:pPr>
        <w:rPr>
          <w:rFonts w:ascii="Helvetica" w:hAnsi="Helvetica"/>
          <w:sz w:val="32"/>
          <w:szCs w:val="32"/>
        </w:rPr>
      </w:pPr>
    </w:p>
    <w:p w14:paraId="7C99710E" w14:textId="0C15A111" w:rsidR="00F720AE" w:rsidRDefault="00F720AE" w:rsidP="00F720AE">
      <w:pPr>
        <w:rPr>
          <w:rFonts w:ascii="Helvetica" w:hAnsi="Helvetica"/>
          <w:sz w:val="32"/>
          <w:szCs w:val="32"/>
        </w:rPr>
      </w:pPr>
      <w:r w:rsidRPr="00F720AE">
        <w:rPr>
          <w:rFonts w:ascii="Helvetica" w:hAnsi="Helvetica"/>
          <w:sz w:val="32"/>
          <w:szCs w:val="32"/>
        </w:rPr>
        <w:t xml:space="preserve">Our team is a made up of a group of highly passionate and enthusiastic people, focused on making a real difference to those individuals that we work with. By recognising the strengths and unique qualities of each member of the team, we work with a generosity of spirit and a respect for each other, acknowledging that we are ultimately working towards the same goals and that it is only through a unified approach that we </w:t>
      </w:r>
      <w:proofErr w:type="gramStart"/>
      <w:r w:rsidRPr="00F720AE">
        <w:rPr>
          <w:rFonts w:ascii="Helvetica" w:hAnsi="Helvetica"/>
          <w:sz w:val="32"/>
          <w:szCs w:val="32"/>
        </w:rPr>
        <w:t>are able to</w:t>
      </w:r>
      <w:proofErr w:type="gramEnd"/>
      <w:r w:rsidRPr="00F720AE">
        <w:rPr>
          <w:rFonts w:ascii="Helvetica" w:hAnsi="Helvetica"/>
          <w:sz w:val="32"/>
          <w:szCs w:val="32"/>
        </w:rPr>
        <w:t xml:space="preserve"> achieve this.</w:t>
      </w:r>
    </w:p>
    <w:p w14:paraId="49774698" w14:textId="77777777" w:rsidR="00F720AE" w:rsidRDefault="00F720AE" w:rsidP="00F720AE">
      <w:pPr>
        <w:rPr>
          <w:rFonts w:ascii="Helvetica" w:hAnsi="Helvetica"/>
          <w:sz w:val="32"/>
          <w:szCs w:val="32"/>
        </w:rPr>
      </w:pPr>
    </w:p>
    <w:p w14:paraId="39D87180" w14:textId="4F29F561" w:rsidR="00F720AE" w:rsidRDefault="00F720AE" w:rsidP="00F720AE">
      <w:pPr>
        <w:rPr>
          <w:rFonts w:ascii="Helvetica" w:hAnsi="Helvetica"/>
          <w:sz w:val="56"/>
          <w:szCs w:val="56"/>
        </w:rPr>
      </w:pPr>
      <w:r>
        <w:rPr>
          <w:rFonts w:ascii="Helvetica" w:hAnsi="Helvetica"/>
          <w:sz w:val="56"/>
          <w:szCs w:val="56"/>
        </w:rPr>
        <w:t>Artistic</w:t>
      </w:r>
    </w:p>
    <w:p w14:paraId="4AF2CC62" w14:textId="77777777" w:rsidR="00F720AE" w:rsidRPr="00F720AE" w:rsidRDefault="00F720AE" w:rsidP="00F720AE">
      <w:pPr>
        <w:widowControl w:val="0"/>
        <w:jc w:val="both"/>
        <w:rPr>
          <w:rFonts w:ascii="Helvetica" w:hAnsi="Helvetica"/>
          <w:sz w:val="32"/>
          <w:szCs w:val="32"/>
          <w:lang w:val="en-US"/>
          <w14:ligatures w14:val="none"/>
        </w:rPr>
      </w:pPr>
      <w:r w:rsidRPr="00F720AE">
        <w:rPr>
          <w:rFonts w:ascii="Helvetica" w:hAnsi="Helvetica"/>
          <w:sz w:val="32"/>
          <w:szCs w:val="32"/>
          <w:lang w:val="en-US"/>
          <w14:ligatures w14:val="none"/>
        </w:rPr>
        <w:t xml:space="preserve">Jacksons Lane is the leading presenter, </w:t>
      </w:r>
      <w:proofErr w:type="gramStart"/>
      <w:r w:rsidRPr="00F720AE">
        <w:rPr>
          <w:rFonts w:ascii="Helvetica" w:hAnsi="Helvetica"/>
          <w:sz w:val="32"/>
          <w:szCs w:val="32"/>
          <w:lang w:val="en-US"/>
          <w14:ligatures w14:val="none"/>
        </w:rPr>
        <w:t>supporter</w:t>
      </w:r>
      <w:proofErr w:type="gramEnd"/>
      <w:r w:rsidRPr="00F720AE">
        <w:rPr>
          <w:rFonts w:ascii="Helvetica" w:hAnsi="Helvetica"/>
          <w:sz w:val="32"/>
          <w:szCs w:val="32"/>
          <w:lang w:val="en-US"/>
          <w14:ligatures w14:val="none"/>
        </w:rPr>
        <w:t xml:space="preserve"> and producer of contemporary circus in the UK. We nurture artists through artist residencies, mentoring and advice, and by providing theatre space for previews, </w:t>
      </w:r>
      <w:proofErr w:type="gramStart"/>
      <w:r w:rsidRPr="00F720AE">
        <w:rPr>
          <w:rFonts w:ascii="Helvetica" w:hAnsi="Helvetica"/>
          <w:sz w:val="32"/>
          <w:szCs w:val="32"/>
          <w:lang w:val="en-US"/>
          <w14:ligatures w14:val="none"/>
        </w:rPr>
        <w:t>rehearsals</w:t>
      </w:r>
      <w:proofErr w:type="gramEnd"/>
      <w:r w:rsidRPr="00F720AE">
        <w:rPr>
          <w:rFonts w:ascii="Helvetica" w:hAnsi="Helvetica"/>
          <w:sz w:val="32"/>
          <w:szCs w:val="32"/>
          <w:lang w:val="en-US"/>
          <w14:ligatures w14:val="none"/>
        </w:rPr>
        <w:t xml:space="preserve"> and scratch performances, in addition to premium studio space to devise and rehearse new work. Our recently upgraded 170 seat auditorium hosts a variety of events throughout the year including our own Transmission festival. We also showcase our other core artistic strand of physical and non-verbal theatre alongside our </w:t>
      </w:r>
      <w:proofErr w:type="spellStart"/>
      <w:r w:rsidRPr="00F720AE">
        <w:rPr>
          <w:rFonts w:ascii="Helvetica" w:hAnsi="Helvetica"/>
          <w:sz w:val="32"/>
          <w:szCs w:val="32"/>
          <w:lang w:val="en-US"/>
          <w14:ligatures w14:val="none"/>
        </w:rPr>
        <w:t>programme</w:t>
      </w:r>
      <w:proofErr w:type="spellEnd"/>
      <w:r w:rsidRPr="00F720AE">
        <w:rPr>
          <w:rFonts w:ascii="Helvetica" w:hAnsi="Helvetica"/>
          <w:sz w:val="32"/>
          <w:szCs w:val="32"/>
          <w:lang w:val="en-US"/>
          <w14:ligatures w14:val="none"/>
        </w:rPr>
        <w:t xml:space="preserve"> of family performances.</w:t>
      </w:r>
    </w:p>
    <w:p w14:paraId="5F97B207" w14:textId="77777777" w:rsidR="00F720AE" w:rsidRPr="00F720AE" w:rsidRDefault="00F720AE" w:rsidP="00F720AE">
      <w:pPr>
        <w:widowControl w:val="0"/>
        <w:jc w:val="both"/>
        <w:rPr>
          <w:rFonts w:ascii="Helvetica" w:hAnsi="Helvetica"/>
          <w:sz w:val="32"/>
          <w:szCs w:val="32"/>
          <w:lang w:val="en-US"/>
          <w14:ligatures w14:val="none"/>
        </w:rPr>
      </w:pPr>
      <w:r w:rsidRPr="00F720AE">
        <w:rPr>
          <w:rFonts w:ascii="Helvetica" w:hAnsi="Helvetica"/>
          <w:sz w:val="32"/>
          <w:szCs w:val="32"/>
          <w:lang w:val="en-US"/>
          <w14:ligatures w14:val="none"/>
        </w:rPr>
        <w:t> </w:t>
      </w:r>
    </w:p>
    <w:p w14:paraId="59959BFF" w14:textId="77777777" w:rsidR="00F720AE" w:rsidRPr="00F720AE" w:rsidRDefault="00F720AE" w:rsidP="00F720AE">
      <w:pPr>
        <w:widowControl w:val="0"/>
        <w:jc w:val="both"/>
        <w:rPr>
          <w:rFonts w:ascii="Helvetica" w:hAnsi="Helvetica"/>
          <w:sz w:val="32"/>
          <w:szCs w:val="32"/>
          <w:lang w:val="en-US"/>
          <w14:ligatures w14:val="none"/>
        </w:rPr>
      </w:pPr>
      <w:r w:rsidRPr="00F720AE">
        <w:rPr>
          <w:rFonts w:ascii="Helvetica" w:hAnsi="Helvetica"/>
          <w:sz w:val="32"/>
          <w:szCs w:val="32"/>
          <w:lang w:val="en-US"/>
          <w14:ligatures w14:val="none"/>
        </w:rPr>
        <w:t>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UK, representing 60 countries including ones as far as Australia and Canada.</w:t>
      </w:r>
    </w:p>
    <w:p w14:paraId="5B8E5D3A" w14:textId="77777777" w:rsidR="00F720AE" w:rsidRPr="00F720AE" w:rsidRDefault="00F720AE" w:rsidP="00F720AE">
      <w:pPr>
        <w:widowControl w:val="0"/>
        <w:jc w:val="both"/>
        <w:rPr>
          <w:rFonts w:ascii="Helvetica" w:hAnsi="Helvetica"/>
          <w:sz w:val="32"/>
          <w:szCs w:val="32"/>
          <w:lang w:val="en-US"/>
          <w14:ligatures w14:val="none"/>
        </w:rPr>
      </w:pPr>
      <w:r w:rsidRPr="00F720AE">
        <w:rPr>
          <w:rFonts w:ascii="Helvetica" w:hAnsi="Helvetica"/>
          <w:sz w:val="32"/>
          <w:szCs w:val="32"/>
          <w:lang w:val="en-US"/>
          <w14:ligatures w14:val="none"/>
        </w:rPr>
        <w:t> </w:t>
      </w:r>
    </w:p>
    <w:p w14:paraId="7383EE0B" w14:textId="2604C737" w:rsidR="00F720AE" w:rsidRDefault="00F720AE" w:rsidP="00F720AE">
      <w:pPr>
        <w:widowControl w:val="0"/>
        <w:spacing w:after="0"/>
        <w:jc w:val="both"/>
        <w:rPr>
          <w:rFonts w:ascii="Helvetica" w:hAnsi="Helvetica"/>
          <w:sz w:val="32"/>
          <w:szCs w:val="32"/>
          <w:lang w:val="en-US"/>
          <w14:ligatures w14:val="none"/>
        </w:rPr>
      </w:pPr>
      <w:r w:rsidRPr="00F720AE">
        <w:rPr>
          <w:rFonts w:ascii="Helvetica" w:hAnsi="Helvetica"/>
          <w:sz w:val="32"/>
          <w:szCs w:val="32"/>
          <w:lang w:val="en-US"/>
          <w14:ligatures w14:val="none"/>
        </w:rPr>
        <w:t xml:space="preserve">As an Arts Council England National Portfolio </w:t>
      </w:r>
      <w:proofErr w:type="spellStart"/>
      <w:proofErr w:type="gramStart"/>
      <w:r w:rsidRPr="00F720AE">
        <w:rPr>
          <w:rFonts w:ascii="Helvetica" w:hAnsi="Helvetica"/>
          <w:sz w:val="32"/>
          <w:szCs w:val="32"/>
          <w:lang w:val="en-US"/>
          <w14:ligatures w14:val="none"/>
        </w:rPr>
        <w:t>Organisation</w:t>
      </w:r>
      <w:proofErr w:type="spellEnd"/>
      <w:proofErr w:type="gramEnd"/>
      <w:r w:rsidRPr="00F720AE">
        <w:rPr>
          <w:rFonts w:ascii="Helvetica" w:hAnsi="Helvetica"/>
          <w:sz w:val="32"/>
          <w:szCs w:val="32"/>
          <w:lang w:val="en-US"/>
          <w14:ligatures w14:val="none"/>
        </w:rPr>
        <w:t xml:space="preserve"> we also produce and coproduce our own work, which we tour both in the UK and abroad in order to bring British work to an international audience.</w:t>
      </w:r>
    </w:p>
    <w:p w14:paraId="69198FEE" w14:textId="77777777" w:rsidR="00F720AE" w:rsidRPr="00F720AE" w:rsidRDefault="00F720AE" w:rsidP="00F720AE">
      <w:pPr>
        <w:widowControl w:val="0"/>
        <w:spacing w:after="0"/>
        <w:jc w:val="both"/>
        <w:rPr>
          <w:rFonts w:ascii="Helvetica" w:hAnsi="Helvetica"/>
          <w:sz w:val="32"/>
          <w:szCs w:val="32"/>
          <w:lang w:val="en-US"/>
          <w14:ligatures w14:val="none"/>
        </w:rPr>
      </w:pPr>
    </w:p>
    <w:p w14:paraId="7D63FA19" w14:textId="00D52E01" w:rsidR="00F720AE" w:rsidRDefault="00F720AE" w:rsidP="00F720AE">
      <w:pPr>
        <w:rPr>
          <w:rFonts w:ascii="Helvetica" w:hAnsi="Helvetica"/>
          <w:sz w:val="56"/>
          <w:szCs w:val="56"/>
        </w:rPr>
      </w:pPr>
      <w:r>
        <w:rPr>
          <w:rFonts w:ascii="Helvetica" w:hAnsi="Helvetica"/>
          <w:sz w:val="56"/>
          <w:szCs w:val="56"/>
        </w:rPr>
        <w:t>Creative Engagement</w:t>
      </w:r>
    </w:p>
    <w:p w14:paraId="037D0B82"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With its roots as a community </w:t>
      </w:r>
      <w:proofErr w:type="spellStart"/>
      <w:r w:rsidRPr="00F720AE">
        <w:rPr>
          <w:rFonts w:ascii="Helvetica" w:hAnsi="Helvetica"/>
          <w:sz w:val="32"/>
          <w:szCs w:val="32"/>
        </w:rPr>
        <w:t>center</w:t>
      </w:r>
      <w:proofErr w:type="spellEnd"/>
      <w:r w:rsidRPr="00F720AE">
        <w:rPr>
          <w:rFonts w:ascii="Helvetica" w:hAnsi="Helvetica"/>
          <w:sz w:val="32"/>
          <w:szCs w:val="32"/>
        </w:rPr>
        <w:t xml:space="preserve">, Jacksons Lane remains an essential hub for arts and community work in north London. With over 65,000 visitors to our venue each year we work hard to overcome traditional barriers to the arts by collaborating with our community partners and funders to make the arts more accessible. </w:t>
      </w:r>
      <w:r w:rsidRPr="00F720AE">
        <w:rPr>
          <w:rFonts w:ascii="Helvetica" w:hAnsi="Helvetica"/>
          <w:sz w:val="32"/>
          <w:szCs w:val="32"/>
        </w:rPr>
        <w:lastRenderedPageBreak/>
        <w:t xml:space="preserve">We focus on using the arts to increase confidence, reduce isolation and improve overall wellbeing. </w:t>
      </w:r>
    </w:p>
    <w:p w14:paraId="6F2F2130" w14:textId="77777777" w:rsidR="00F720AE" w:rsidRPr="00F720AE" w:rsidRDefault="00F720AE" w:rsidP="00F720AE">
      <w:pPr>
        <w:rPr>
          <w:rFonts w:ascii="Helvetica" w:hAnsi="Helvetica"/>
          <w:sz w:val="32"/>
          <w:szCs w:val="32"/>
        </w:rPr>
      </w:pPr>
    </w:p>
    <w:p w14:paraId="7E1919A8"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Our comprehensive Creative Engagement programme works directly with over 1,000 people across all ages each year and provides creative and </w:t>
      </w:r>
      <w:proofErr w:type="gramStart"/>
      <w:r w:rsidRPr="00F720AE">
        <w:rPr>
          <w:rFonts w:ascii="Helvetica" w:hAnsi="Helvetica"/>
          <w:sz w:val="32"/>
          <w:szCs w:val="32"/>
        </w:rPr>
        <w:t>wellbeing  activities</w:t>
      </w:r>
      <w:proofErr w:type="gramEnd"/>
      <w:r w:rsidRPr="00F720AE">
        <w:rPr>
          <w:rFonts w:ascii="Helvetica" w:hAnsi="Helvetica"/>
          <w:sz w:val="32"/>
          <w:szCs w:val="32"/>
        </w:rPr>
        <w:t xml:space="preserve"> to older people in supported housing schemes, theatre projects that focus on women’s safety and a range of activities for young people including JL Circus, a series of workshops and classes teaching circus skills to young people.</w:t>
      </w:r>
    </w:p>
    <w:p w14:paraId="23FA3F8A" w14:textId="77777777" w:rsidR="00F720AE" w:rsidRPr="00F720AE" w:rsidRDefault="00F720AE" w:rsidP="00F720AE">
      <w:pPr>
        <w:rPr>
          <w:rFonts w:ascii="Helvetica" w:hAnsi="Helvetica"/>
          <w:sz w:val="32"/>
          <w:szCs w:val="32"/>
        </w:rPr>
      </w:pPr>
    </w:p>
    <w:p w14:paraId="52644E33"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Feeling Good is Jacksons Lane's project to help reduce social isolation </w:t>
      </w:r>
      <w:proofErr w:type="gramStart"/>
      <w:r w:rsidRPr="00F720AE">
        <w:rPr>
          <w:rFonts w:ascii="Helvetica" w:hAnsi="Helvetica"/>
          <w:sz w:val="32"/>
          <w:szCs w:val="32"/>
        </w:rPr>
        <w:t>as a result of</w:t>
      </w:r>
      <w:proofErr w:type="gramEnd"/>
      <w:r w:rsidRPr="00F720AE">
        <w:rPr>
          <w:rFonts w:ascii="Helvetica" w:hAnsi="Helvetica"/>
          <w:sz w:val="32"/>
          <w:szCs w:val="32"/>
        </w:rPr>
        <w:t xml:space="preserve"> the COVID-19 pandemic. We partner isolated and vulnerable people with friendly volunteers, and through regular conversation and creative and wellbeing activities our beneficiaries gain confidence and </w:t>
      </w:r>
      <w:proofErr w:type="gramStart"/>
      <w:r w:rsidRPr="00F720AE">
        <w:rPr>
          <w:rFonts w:ascii="Helvetica" w:hAnsi="Helvetica"/>
          <w:sz w:val="32"/>
          <w:szCs w:val="32"/>
        </w:rPr>
        <w:t>are able to</w:t>
      </w:r>
      <w:proofErr w:type="gramEnd"/>
      <w:r w:rsidRPr="00F720AE">
        <w:rPr>
          <w:rFonts w:ascii="Helvetica" w:hAnsi="Helvetica"/>
          <w:sz w:val="32"/>
          <w:szCs w:val="32"/>
        </w:rPr>
        <w:t xml:space="preserve"> reconnect to their community. </w:t>
      </w:r>
    </w:p>
    <w:p w14:paraId="6D18D5CA" w14:textId="77777777" w:rsidR="00F720AE" w:rsidRPr="00F720AE" w:rsidRDefault="00F720AE" w:rsidP="00F720AE">
      <w:pPr>
        <w:rPr>
          <w:rFonts w:ascii="Helvetica" w:hAnsi="Helvetica"/>
          <w:sz w:val="32"/>
          <w:szCs w:val="32"/>
        </w:rPr>
      </w:pPr>
    </w:p>
    <w:p w14:paraId="3187D23F" w14:textId="6CCE895C" w:rsidR="00F720AE" w:rsidRDefault="00F720AE" w:rsidP="00F720AE">
      <w:pPr>
        <w:rPr>
          <w:rFonts w:ascii="Helvetica" w:hAnsi="Helvetica"/>
          <w:sz w:val="32"/>
          <w:szCs w:val="32"/>
        </w:rPr>
      </w:pPr>
      <w:r w:rsidRPr="00F720AE">
        <w:rPr>
          <w:rFonts w:ascii="Helvetica" w:hAnsi="Helvetica"/>
          <w:sz w:val="32"/>
          <w:szCs w:val="32"/>
        </w:rPr>
        <w:t xml:space="preserve">Since it began 49 years ago, Jacksons Lane has also run an event on Christmas Day, each year inviting </w:t>
      </w:r>
      <w:proofErr w:type="gramStart"/>
      <w:r w:rsidRPr="00F720AE">
        <w:rPr>
          <w:rFonts w:ascii="Helvetica" w:hAnsi="Helvetica"/>
          <w:sz w:val="32"/>
          <w:szCs w:val="32"/>
        </w:rPr>
        <w:t>socially-isolated</w:t>
      </w:r>
      <w:proofErr w:type="gramEnd"/>
      <w:r w:rsidRPr="00F720AE">
        <w:rPr>
          <w:rFonts w:ascii="Helvetica" w:hAnsi="Helvetica"/>
          <w:sz w:val="32"/>
          <w:szCs w:val="32"/>
        </w:rPr>
        <w:t xml:space="preserve"> older adults to our building and providing them with food, gifts and entertainment. In 2023 we were able to reach out to over 320 older adults across our area through both the </w:t>
      </w:r>
      <w:proofErr w:type="gramStart"/>
      <w:r w:rsidRPr="00F720AE">
        <w:rPr>
          <w:rFonts w:ascii="Helvetica" w:hAnsi="Helvetica"/>
          <w:sz w:val="32"/>
          <w:szCs w:val="32"/>
        </w:rPr>
        <w:t>in person</w:t>
      </w:r>
      <w:proofErr w:type="gramEnd"/>
      <w:r w:rsidRPr="00F720AE">
        <w:rPr>
          <w:rFonts w:ascii="Helvetica" w:hAnsi="Helvetica"/>
          <w:sz w:val="32"/>
          <w:szCs w:val="32"/>
        </w:rPr>
        <w:t xml:space="preserve"> event and a delivery service of food and gifts while still providing the </w:t>
      </w:r>
      <w:proofErr w:type="spellStart"/>
      <w:r w:rsidRPr="00F720AE">
        <w:rPr>
          <w:rFonts w:ascii="Helvetica" w:hAnsi="Helvetica"/>
          <w:sz w:val="32"/>
          <w:szCs w:val="32"/>
        </w:rPr>
        <w:t>all important</w:t>
      </w:r>
      <w:proofErr w:type="spellEnd"/>
      <w:r w:rsidRPr="00F720AE">
        <w:rPr>
          <w:rFonts w:ascii="Helvetica" w:hAnsi="Helvetica"/>
          <w:sz w:val="32"/>
          <w:szCs w:val="32"/>
        </w:rPr>
        <w:t xml:space="preserve"> social contact and friendly conversation.</w:t>
      </w:r>
    </w:p>
    <w:p w14:paraId="46E5B4C3" w14:textId="77777777" w:rsidR="00F720AE" w:rsidRDefault="00F720AE" w:rsidP="00F720AE">
      <w:pPr>
        <w:rPr>
          <w:rFonts w:ascii="Helvetica" w:hAnsi="Helvetica"/>
          <w:sz w:val="32"/>
          <w:szCs w:val="32"/>
        </w:rPr>
      </w:pPr>
    </w:p>
    <w:p w14:paraId="4373CD3B" w14:textId="24E2AC28" w:rsidR="00F720AE" w:rsidRDefault="00F720AE" w:rsidP="00F720AE">
      <w:pPr>
        <w:rPr>
          <w:rFonts w:ascii="Helvetica" w:hAnsi="Helvetica"/>
          <w:sz w:val="56"/>
          <w:szCs w:val="56"/>
        </w:rPr>
      </w:pPr>
      <w:r>
        <w:rPr>
          <w:rFonts w:ascii="Helvetica" w:hAnsi="Helvetica"/>
          <w:sz w:val="56"/>
          <w:szCs w:val="56"/>
        </w:rPr>
        <w:t>Studio Hires and Private Events</w:t>
      </w:r>
    </w:p>
    <w:p w14:paraId="38EF79DB"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At Jacksons Lane we have seven different spaces available to hire including our theatre, five multipurpose studio spaces and a private meeting room. The spaces are hired for a variety of purposes </w:t>
      </w:r>
      <w:r w:rsidRPr="00F720AE">
        <w:rPr>
          <w:rFonts w:ascii="Helvetica" w:hAnsi="Helvetica"/>
          <w:sz w:val="32"/>
          <w:szCs w:val="32"/>
        </w:rPr>
        <w:lastRenderedPageBreak/>
        <w:t xml:space="preserve">including classes and workshops, rehearsals, performances, and private functions and events. </w:t>
      </w:r>
    </w:p>
    <w:p w14:paraId="5622911C" w14:textId="77777777" w:rsidR="00F720AE" w:rsidRPr="00F720AE" w:rsidRDefault="00F720AE" w:rsidP="00F720AE">
      <w:pPr>
        <w:rPr>
          <w:rFonts w:ascii="Helvetica" w:hAnsi="Helvetica"/>
          <w:sz w:val="32"/>
          <w:szCs w:val="32"/>
        </w:rPr>
      </w:pPr>
    </w:p>
    <w:p w14:paraId="0725D51D"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Studio One (below) is our largest space and is one of the largest rehearsal/event spaces in north London. In this space we host a variety of bookings throughout the year including weddings, children’s parties and bar-mitzvah celebrations, corporate away </w:t>
      </w:r>
      <w:proofErr w:type="gramStart"/>
      <w:r w:rsidRPr="00F720AE">
        <w:rPr>
          <w:rFonts w:ascii="Helvetica" w:hAnsi="Helvetica"/>
          <w:sz w:val="32"/>
          <w:szCs w:val="32"/>
        </w:rPr>
        <w:t>days</w:t>
      </w:r>
      <w:proofErr w:type="gramEnd"/>
      <w:r w:rsidRPr="00F720AE">
        <w:rPr>
          <w:rFonts w:ascii="Helvetica" w:hAnsi="Helvetica"/>
          <w:sz w:val="32"/>
          <w:szCs w:val="32"/>
        </w:rPr>
        <w:t xml:space="preserve"> and networking events as well as rehearsals for large productions. </w:t>
      </w:r>
    </w:p>
    <w:p w14:paraId="516D6944" w14:textId="77777777" w:rsidR="00F720AE" w:rsidRPr="00F720AE" w:rsidRDefault="00F720AE" w:rsidP="00F720AE">
      <w:pPr>
        <w:rPr>
          <w:rFonts w:ascii="Helvetica" w:hAnsi="Helvetica"/>
          <w:sz w:val="32"/>
          <w:szCs w:val="32"/>
        </w:rPr>
      </w:pPr>
    </w:p>
    <w:p w14:paraId="6D6C243A"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Our class and course programme </w:t>
      </w:r>
      <w:proofErr w:type="gramStart"/>
      <w:r w:rsidRPr="00F720AE">
        <w:rPr>
          <w:rFonts w:ascii="Helvetica" w:hAnsi="Helvetica"/>
          <w:sz w:val="32"/>
          <w:szCs w:val="32"/>
        </w:rPr>
        <w:t>is</w:t>
      </w:r>
      <w:proofErr w:type="gramEnd"/>
      <w:r w:rsidRPr="00F720AE">
        <w:rPr>
          <w:rFonts w:ascii="Helvetica" w:hAnsi="Helvetica"/>
          <w:sz w:val="32"/>
          <w:szCs w:val="32"/>
        </w:rPr>
        <w:t xml:space="preserve"> made up of a collection of people who hire our studios at the same time each week. The activities range from children’s acting and drama classes to fitness and yoga for adults. Our regular hirers also include a therapy group, a photography group and we even have a </w:t>
      </w:r>
      <w:proofErr w:type="spellStart"/>
      <w:r w:rsidRPr="00F720AE">
        <w:rPr>
          <w:rFonts w:ascii="Helvetica" w:hAnsi="Helvetica"/>
          <w:sz w:val="32"/>
          <w:szCs w:val="32"/>
        </w:rPr>
        <w:t>lightsaber</w:t>
      </w:r>
      <w:proofErr w:type="spellEnd"/>
      <w:r w:rsidRPr="00F720AE">
        <w:rPr>
          <w:rFonts w:ascii="Helvetica" w:hAnsi="Helvetica"/>
          <w:sz w:val="32"/>
          <w:szCs w:val="32"/>
        </w:rPr>
        <w:t xml:space="preserve"> fighting group!</w:t>
      </w:r>
    </w:p>
    <w:p w14:paraId="68B6ACB2" w14:textId="77777777" w:rsidR="00F720AE" w:rsidRPr="00F720AE" w:rsidRDefault="00F720AE" w:rsidP="00F720AE">
      <w:pPr>
        <w:rPr>
          <w:rFonts w:ascii="Helvetica" w:hAnsi="Helvetica"/>
          <w:sz w:val="32"/>
          <w:szCs w:val="32"/>
        </w:rPr>
      </w:pPr>
    </w:p>
    <w:p w14:paraId="5B60E714" w14:textId="07E2E606" w:rsidR="00F720AE" w:rsidRDefault="00F720AE" w:rsidP="00F720AE">
      <w:pPr>
        <w:rPr>
          <w:rFonts w:ascii="Helvetica" w:hAnsi="Helvetica"/>
          <w:sz w:val="32"/>
          <w:szCs w:val="32"/>
        </w:rPr>
      </w:pPr>
      <w:r w:rsidRPr="00F720AE">
        <w:rPr>
          <w:rFonts w:ascii="Helvetica" w:hAnsi="Helvetica"/>
          <w:sz w:val="32"/>
          <w:szCs w:val="32"/>
        </w:rPr>
        <w:t>Studio hires and events are not only one of the biggest contributors to our core income, but also help us to generate and expand our audiences and visitor reach with many class attendees and tutors also watching performances and becoming involved in other aspects of our work.</w:t>
      </w:r>
    </w:p>
    <w:p w14:paraId="269F1CDE" w14:textId="77777777" w:rsidR="00F720AE" w:rsidRDefault="00F720AE">
      <w:pPr>
        <w:rPr>
          <w:rFonts w:ascii="Helvetica" w:hAnsi="Helvetica"/>
          <w:sz w:val="32"/>
          <w:szCs w:val="32"/>
        </w:rPr>
      </w:pPr>
      <w:r>
        <w:rPr>
          <w:rFonts w:ascii="Helvetica" w:hAnsi="Helvetica"/>
          <w:sz w:val="32"/>
          <w:szCs w:val="32"/>
        </w:rPr>
        <w:br w:type="page"/>
      </w:r>
    </w:p>
    <w:p w14:paraId="410F6D5A" w14:textId="51A56076" w:rsidR="00F720AE" w:rsidRDefault="00F720AE" w:rsidP="00F720AE">
      <w:pPr>
        <w:rPr>
          <w:rFonts w:ascii="Helvetica" w:hAnsi="Helvetica"/>
          <w:sz w:val="96"/>
          <w:szCs w:val="96"/>
        </w:rPr>
      </w:pPr>
      <w:r>
        <w:rPr>
          <w:rFonts w:ascii="Helvetica" w:hAnsi="Helvetica"/>
          <w:sz w:val="96"/>
          <w:szCs w:val="96"/>
        </w:rPr>
        <w:lastRenderedPageBreak/>
        <w:t>Job Description</w:t>
      </w:r>
    </w:p>
    <w:p w14:paraId="2F4E31C1" w14:textId="6A743E31" w:rsidR="00F720AE" w:rsidRDefault="00F720AE" w:rsidP="00F720AE">
      <w:pPr>
        <w:spacing w:after="0" w:line="240" w:lineRule="auto"/>
        <w:rPr>
          <w:rFonts w:ascii="Times New Roman" w:hAnsi="Times New Roman" w:cs="Times New Roman"/>
          <w:kern w:val="0"/>
          <w:sz w:val="24"/>
          <w:szCs w:val="24"/>
          <w14:ligatures w14:val="none"/>
        </w:rPr>
      </w:pPr>
      <w:r>
        <w:rPr>
          <w:rFonts w:ascii="Times New Roman" w:hAnsi="Times New Roman" w:cs="Times New Roman"/>
          <w:noProof/>
          <w:kern w:val="0"/>
          <w:sz w:val="24"/>
          <w:szCs w:val="24"/>
          <w14:ligatures w14:val="none"/>
        </w:rPr>
        <mc:AlternateContent>
          <mc:Choice Requires="wps">
            <w:drawing>
              <wp:anchor distT="36576" distB="36576" distL="36576" distR="36576" simplePos="0" relativeHeight="251659264" behindDoc="0" locked="0" layoutInCell="1" allowOverlap="1" wp14:anchorId="00895352" wp14:editId="4A423EE9">
                <wp:simplePos x="0" y="0"/>
                <wp:positionH relativeFrom="column">
                  <wp:posOffset>457200</wp:posOffset>
                </wp:positionH>
                <wp:positionV relativeFrom="paragraph">
                  <wp:posOffset>2021205</wp:posOffset>
                </wp:positionV>
                <wp:extent cx="6645275" cy="1845310"/>
                <wp:effectExtent l="0" t="1905" r="3175" b="635"/>
                <wp:wrapNone/>
                <wp:docPr id="145052003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18453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B7BF89" id="Rectangle 1" o:spid="_x0000_s1026" style="position:absolute;margin-left:36pt;margin-top:159.15pt;width:523.25pt;height:145.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s02AEAAKEDAAAOAAAAZHJzL2Uyb0RvYy54bWysU9tu2zAMfR+wfxD0vjjOmqww4hRFiw4D&#10;ugvQ7gMYWbKN2aJGKXGyrx8lx+4ub8NeBIqSDs8hj7Y3p74TR02+RVvKfLGUQluFVWvrUn59fnhz&#10;LYUPYCvo0OpSnrWXN7vXr7aDK/QKG+wqTYJBrC8GV8omBFdkmVeN7sEv0GnLhwaph8BbqrOKYGD0&#10;vstWy+UmG5AqR6i095y9Hw/lLuEbo1X4bIzXQXSlZG4hrZTWfVyz3RaKmsA1rbrQgH9g0UNruegM&#10;dQ8BxIHav6D6VhF6NGGhsM/QmFbppIHV5Ms/1Dw14HTSws3xbm6T/3+w6tPxyX2hSN27R1TfvLB4&#10;14Ct9S0RDo2Gisvlck4nUs9nx8PMY/uywflihokbz4BiP3zEiu/AIWDqzMlQH8uwZnFKAzjPA9Cn&#10;IBQnN5ur9erdWgrFZ/n11fptnkaUQTE9d+TDe429iEEpiSec4OH46EOkA8V0JVaz+NB2XZpyZ39L&#10;8MUxo5NNLq8n/tFAvthjdWYthKNv2OccNEg/pBjYM6X03w9AWorug+UuRYNNAU3BfgrAKn5ayiDF&#10;GN6F0YgHR23dMHKelFi85Z6ZNql5YXHpNPsgibx4Nhrt13269fKzdj8BAAD//wMAUEsDBBQABgAI&#10;AAAAIQAZ9xSZ3wAAAAsBAAAPAAAAZHJzL2Rvd25yZXYueG1sTI9BTwIxFITvJv6H5pl4k3YhYlm3&#10;SwhErkb04q1sH7sbt69rW6D66y0nOU5mMvNNtUx2YCf0oXekoJgIYEiNMz21Cj7eXx4ksBA1GT04&#10;QgU/GGBZ395UujTuTG942sWW5RIKpVbQxTiWnIemQ6vDxI1I2Ts4b3XM0rfceH3O5XbgUyHm3Oqe&#10;8kKnR1x32HztjlZBkmbrxMb82tX6NfnPdrvx31ap+7u0egYWMcX/MFzwMzrUmWnvjmQCGxQ8TfOV&#10;qGBWyBmwS6Ao5COwvYK5kAvgdcWvP9R/AAAA//8DAFBLAQItABQABgAIAAAAIQC2gziS/gAAAOEB&#10;AAATAAAAAAAAAAAAAAAAAAAAAABbQ29udGVudF9UeXBlc10ueG1sUEsBAi0AFAAGAAgAAAAhADj9&#10;If/WAAAAlAEAAAsAAAAAAAAAAAAAAAAALwEAAF9yZWxzLy5yZWxzUEsBAi0AFAAGAAgAAAAhAAw9&#10;izTYAQAAoQMAAA4AAAAAAAAAAAAAAAAALgIAAGRycy9lMm9Eb2MueG1sUEsBAi0AFAAGAAgAAAAh&#10;ABn3FJnfAAAACwEAAA8AAAAAAAAAAAAAAAAAMgQAAGRycy9kb3ducmV2LnhtbFBLBQYAAAAABAAE&#10;APMAAAA+BQAAAAA=&#10;" filled="f" stroked="f" strokeweight="2pt">
                <v:shadow color="black [0]"/>
                <o:lock v:ext="edit" shapetype="t"/>
                <v:textbox inset="0,0,0,0"/>
              </v:rect>
            </w:pict>
          </mc:Fallback>
        </mc:AlternateContent>
      </w:r>
    </w:p>
    <w:tbl>
      <w:tblPr>
        <w:tblW w:w="9498" w:type="dxa"/>
        <w:tblCellMar>
          <w:left w:w="0" w:type="dxa"/>
          <w:right w:w="0" w:type="dxa"/>
        </w:tblCellMar>
        <w:tblLook w:val="04A0" w:firstRow="1" w:lastRow="0" w:firstColumn="1" w:lastColumn="0" w:noHBand="0" w:noVBand="1"/>
      </w:tblPr>
      <w:tblGrid>
        <w:gridCol w:w="1985"/>
        <w:gridCol w:w="7513"/>
      </w:tblGrid>
      <w:tr w:rsidR="00F720AE" w14:paraId="3676B19D" w14:textId="77777777" w:rsidTr="00F720AE">
        <w:trPr>
          <w:trHeight w:val="794"/>
        </w:trPr>
        <w:tc>
          <w:tcPr>
            <w:tcW w:w="1985" w:type="dxa"/>
            <w:tcMar>
              <w:top w:w="58" w:type="dxa"/>
              <w:left w:w="58" w:type="dxa"/>
              <w:bottom w:w="58" w:type="dxa"/>
              <w:right w:w="58" w:type="dxa"/>
            </w:tcMar>
            <w:vAlign w:val="center"/>
            <w:hideMark/>
          </w:tcPr>
          <w:p w14:paraId="65D77F18" w14:textId="6EBA8BB2" w:rsidR="00F720AE" w:rsidRPr="00F720AE" w:rsidRDefault="00F720AE" w:rsidP="00F720AE">
            <w:pPr>
              <w:widowControl w:val="0"/>
              <w:rPr>
                <w:rFonts w:ascii="Helvetica" w:hAnsi="Helvetica" w:cs="Calibri"/>
                <w:b/>
                <w:bCs/>
                <w:color w:val="000000"/>
                <w:kern w:val="28"/>
                <w:sz w:val="32"/>
                <w:szCs w:val="32"/>
                <w14:ligatures w14:val="none"/>
                <w14:cntxtAlts/>
              </w:rPr>
            </w:pPr>
            <w:r w:rsidRPr="00F720AE">
              <w:rPr>
                <w:rFonts w:ascii="Helvetica" w:hAnsi="Helvetica"/>
                <w:b/>
                <w:bCs/>
                <w:sz w:val="32"/>
                <w:szCs w:val="32"/>
                <w14:ligatures w14:val="none"/>
              </w:rPr>
              <w:t>Reports to</w:t>
            </w:r>
            <w:r>
              <w:rPr>
                <w:rFonts w:ascii="Helvetica" w:hAnsi="Helvetica"/>
                <w:b/>
                <w:bCs/>
                <w:sz w:val="32"/>
                <w:szCs w:val="32"/>
                <w14:ligatures w14:val="none"/>
              </w:rPr>
              <w:t>:</w:t>
            </w:r>
          </w:p>
        </w:tc>
        <w:tc>
          <w:tcPr>
            <w:tcW w:w="7513" w:type="dxa"/>
            <w:tcMar>
              <w:top w:w="58" w:type="dxa"/>
              <w:left w:w="58" w:type="dxa"/>
              <w:bottom w:w="58" w:type="dxa"/>
              <w:right w:w="58" w:type="dxa"/>
            </w:tcMar>
            <w:vAlign w:val="center"/>
            <w:hideMark/>
          </w:tcPr>
          <w:p w14:paraId="1733BA17" w14:textId="445C37E0" w:rsidR="00F720AE" w:rsidRPr="00F720AE" w:rsidRDefault="00F720AE" w:rsidP="00F720AE">
            <w:pPr>
              <w:widowControl w:val="0"/>
              <w:rPr>
                <w:rFonts w:ascii="Helvetica" w:hAnsi="Helvetica"/>
                <w:sz w:val="32"/>
                <w:szCs w:val="32"/>
                <w14:ligatures w14:val="none"/>
              </w:rPr>
            </w:pPr>
            <w:r w:rsidRPr="00F720AE">
              <w:rPr>
                <w:rFonts w:ascii="Helvetica" w:hAnsi="Helvetica"/>
                <w:sz w:val="32"/>
                <w:szCs w:val="32"/>
                <w14:ligatures w14:val="none"/>
              </w:rPr>
              <w:t> </w:t>
            </w:r>
            <w:r w:rsidR="00B26E4E">
              <w:rPr>
                <w:rFonts w:ascii="Helvetica" w:hAnsi="Helvetica"/>
                <w:sz w:val="32"/>
                <w:szCs w:val="32"/>
                <w14:ligatures w14:val="none"/>
              </w:rPr>
              <w:t>Marketing Manager</w:t>
            </w:r>
          </w:p>
        </w:tc>
      </w:tr>
      <w:tr w:rsidR="00F720AE" w14:paraId="14EE39F0" w14:textId="77777777" w:rsidTr="00F720AE">
        <w:trPr>
          <w:trHeight w:val="794"/>
        </w:trPr>
        <w:tc>
          <w:tcPr>
            <w:tcW w:w="1985" w:type="dxa"/>
            <w:tcMar>
              <w:top w:w="58" w:type="dxa"/>
              <w:left w:w="58" w:type="dxa"/>
              <w:bottom w:w="58" w:type="dxa"/>
              <w:right w:w="58" w:type="dxa"/>
            </w:tcMar>
            <w:vAlign w:val="center"/>
            <w:hideMark/>
          </w:tcPr>
          <w:p w14:paraId="0288A2CA" w14:textId="77777777" w:rsidR="00F720AE" w:rsidRPr="00F720AE" w:rsidRDefault="00F720AE" w:rsidP="00F720AE">
            <w:pPr>
              <w:widowControl w:val="0"/>
              <w:rPr>
                <w:rFonts w:ascii="Helvetica" w:hAnsi="Helvetica"/>
                <w:b/>
                <w:bCs/>
                <w:sz w:val="32"/>
                <w:szCs w:val="32"/>
                <w14:ligatures w14:val="none"/>
              </w:rPr>
            </w:pPr>
            <w:r w:rsidRPr="00F720AE">
              <w:rPr>
                <w:rFonts w:ascii="Helvetica" w:hAnsi="Helvetica"/>
                <w:b/>
                <w:bCs/>
                <w:sz w:val="32"/>
                <w:szCs w:val="32"/>
                <w14:ligatures w14:val="none"/>
              </w:rPr>
              <w:t>Hours of work:</w:t>
            </w:r>
          </w:p>
        </w:tc>
        <w:tc>
          <w:tcPr>
            <w:tcW w:w="7513" w:type="dxa"/>
            <w:tcMar>
              <w:top w:w="58" w:type="dxa"/>
              <w:left w:w="58" w:type="dxa"/>
              <w:bottom w:w="58" w:type="dxa"/>
              <w:right w:w="58" w:type="dxa"/>
            </w:tcMar>
            <w:vAlign w:val="center"/>
            <w:hideMark/>
          </w:tcPr>
          <w:p w14:paraId="4ED9CF30" w14:textId="5A44DFA1" w:rsidR="00F720AE" w:rsidRPr="00F720AE" w:rsidRDefault="00CC718D" w:rsidP="00F720AE">
            <w:pPr>
              <w:widowControl w:val="0"/>
              <w:rPr>
                <w:rFonts w:ascii="Helvetica" w:hAnsi="Helvetica"/>
                <w:sz w:val="32"/>
                <w:szCs w:val="32"/>
                <w14:ligatures w14:val="none"/>
              </w:rPr>
            </w:pPr>
            <w:r>
              <w:rPr>
                <w:rFonts w:ascii="Helvetica" w:hAnsi="Helvetica"/>
                <w:sz w:val="32"/>
                <w:szCs w:val="32"/>
                <w14:ligatures w14:val="none"/>
              </w:rPr>
              <w:t xml:space="preserve">3 days a week (22.5 hours per week). </w:t>
            </w:r>
            <w:r w:rsidR="00F720AE" w:rsidRPr="00F720AE">
              <w:rPr>
                <w:rFonts w:ascii="Helvetica" w:hAnsi="Helvetica"/>
                <w:sz w:val="32"/>
                <w:szCs w:val="32"/>
                <w14:ligatures w14:val="none"/>
              </w:rPr>
              <w:t>Our core working hours are 10am-</w:t>
            </w:r>
            <w:r w:rsidR="00B26E4E">
              <w:rPr>
                <w:rFonts w:ascii="Helvetica" w:hAnsi="Helvetica"/>
                <w:sz w:val="32"/>
                <w:szCs w:val="32"/>
                <w14:ligatures w14:val="none"/>
              </w:rPr>
              <w:t>6</w:t>
            </w:r>
            <w:r w:rsidR="00F720AE" w:rsidRPr="00F720AE">
              <w:rPr>
                <w:rFonts w:ascii="Helvetica" w:hAnsi="Helvetica"/>
                <w:sz w:val="32"/>
                <w:szCs w:val="32"/>
                <w14:ligatures w14:val="none"/>
              </w:rPr>
              <w:t>pm. We have a TOIL system in place</w:t>
            </w:r>
          </w:p>
        </w:tc>
      </w:tr>
      <w:tr w:rsidR="00F720AE" w14:paraId="0727BBAA" w14:textId="77777777" w:rsidTr="00F720AE">
        <w:trPr>
          <w:trHeight w:val="794"/>
        </w:trPr>
        <w:tc>
          <w:tcPr>
            <w:tcW w:w="1985" w:type="dxa"/>
            <w:tcMar>
              <w:top w:w="58" w:type="dxa"/>
              <w:left w:w="58" w:type="dxa"/>
              <w:bottom w:w="58" w:type="dxa"/>
              <w:right w:w="58" w:type="dxa"/>
            </w:tcMar>
            <w:vAlign w:val="center"/>
            <w:hideMark/>
          </w:tcPr>
          <w:p w14:paraId="123159F9" w14:textId="77777777" w:rsidR="00F720AE" w:rsidRPr="00F720AE" w:rsidRDefault="00F720AE" w:rsidP="00F720AE">
            <w:pPr>
              <w:widowControl w:val="0"/>
              <w:rPr>
                <w:rFonts w:ascii="Helvetica" w:hAnsi="Helvetica"/>
                <w:b/>
                <w:bCs/>
                <w:sz w:val="32"/>
                <w:szCs w:val="32"/>
                <w14:ligatures w14:val="none"/>
              </w:rPr>
            </w:pPr>
            <w:r w:rsidRPr="00F720AE">
              <w:rPr>
                <w:rFonts w:ascii="Helvetica" w:hAnsi="Helvetica"/>
                <w:b/>
                <w:bCs/>
                <w:sz w:val="32"/>
                <w:szCs w:val="32"/>
                <w14:ligatures w14:val="none"/>
              </w:rPr>
              <w:t>Contract period:</w:t>
            </w:r>
          </w:p>
        </w:tc>
        <w:tc>
          <w:tcPr>
            <w:tcW w:w="7513" w:type="dxa"/>
            <w:tcMar>
              <w:top w:w="58" w:type="dxa"/>
              <w:left w:w="58" w:type="dxa"/>
              <w:bottom w:w="58" w:type="dxa"/>
              <w:right w:w="58" w:type="dxa"/>
            </w:tcMar>
            <w:vAlign w:val="center"/>
            <w:hideMark/>
          </w:tcPr>
          <w:p w14:paraId="0A555843" w14:textId="44323E4D" w:rsidR="00F720AE" w:rsidRPr="00F720AE" w:rsidRDefault="00F720AE" w:rsidP="00F720AE">
            <w:pPr>
              <w:widowControl w:val="0"/>
              <w:spacing w:after="0"/>
              <w:rPr>
                <w:rFonts w:ascii="Helvetica" w:hAnsi="Helvetica"/>
                <w:sz w:val="32"/>
                <w:szCs w:val="32"/>
                <w14:ligatures w14:val="none"/>
              </w:rPr>
            </w:pPr>
            <w:r w:rsidRPr="00F720AE">
              <w:rPr>
                <w:rFonts w:ascii="Helvetica" w:hAnsi="Helvetica"/>
                <w:sz w:val="32"/>
                <w:szCs w:val="32"/>
                <w14:ligatures w14:val="none"/>
              </w:rPr>
              <w:t xml:space="preserve">Permanent </w:t>
            </w:r>
            <w:r w:rsidR="00B26E4E">
              <w:rPr>
                <w:rFonts w:ascii="Helvetica" w:hAnsi="Helvetica"/>
                <w:sz w:val="32"/>
                <w:szCs w:val="32"/>
                <w14:ligatures w14:val="none"/>
              </w:rPr>
              <w:t>Part-time</w:t>
            </w:r>
          </w:p>
        </w:tc>
      </w:tr>
      <w:tr w:rsidR="00F720AE" w14:paraId="28828080" w14:textId="77777777" w:rsidTr="00F720AE">
        <w:trPr>
          <w:trHeight w:val="794"/>
        </w:trPr>
        <w:tc>
          <w:tcPr>
            <w:tcW w:w="1985" w:type="dxa"/>
            <w:tcMar>
              <w:top w:w="58" w:type="dxa"/>
              <w:left w:w="58" w:type="dxa"/>
              <w:bottom w:w="58" w:type="dxa"/>
              <w:right w:w="58" w:type="dxa"/>
            </w:tcMar>
            <w:vAlign w:val="center"/>
            <w:hideMark/>
          </w:tcPr>
          <w:p w14:paraId="1A571A83" w14:textId="77777777" w:rsidR="00F720AE" w:rsidRPr="00F720AE" w:rsidRDefault="00F720AE" w:rsidP="00F720AE">
            <w:pPr>
              <w:widowControl w:val="0"/>
              <w:rPr>
                <w:rFonts w:ascii="Helvetica" w:hAnsi="Helvetica"/>
                <w:b/>
                <w:bCs/>
                <w:sz w:val="32"/>
                <w:szCs w:val="32"/>
                <w14:ligatures w14:val="none"/>
              </w:rPr>
            </w:pPr>
            <w:r w:rsidRPr="00F720AE">
              <w:rPr>
                <w:rFonts w:ascii="Helvetica" w:hAnsi="Helvetica"/>
                <w:b/>
                <w:bCs/>
                <w:sz w:val="32"/>
                <w:szCs w:val="32"/>
                <w14:ligatures w14:val="none"/>
              </w:rPr>
              <w:t>Salary:</w:t>
            </w:r>
          </w:p>
        </w:tc>
        <w:tc>
          <w:tcPr>
            <w:tcW w:w="7513" w:type="dxa"/>
            <w:tcMar>
              <w:top w:w="58" w:type="dxa"/>
              <w:left w:w="58" w:type="dxa"/>
              <w:bottom w:w="58" w:type="dxa"/>
              <w:right w:w="58" w:type="dxa"/>
            </w:tcMar>
            <w:vAlign w:val="center"/>
            <w:hideMark/>
          </w:tcPr>
          <w:p w14:paraId="1AA0DE72" w14:textId="51C816C0" w:rsidR="00F720AE" w:rsidRPr="00F720AE" w:rsidRDefault="00F720AE" w:rsidP="00F720AE">
            <w:pPr>
              <w:widowControl w:val="0"/>
              <w:rPr>
                <w:rFonts w:ascii="Helvetica" w:hAnsi="Helvetica"/>
                <w:sz w:val="32"/>
                <w:szCs w:val="32"/>
                <w14:ligatures w14:val="none"/>
              </w:rPr>
            </w:pPr>
            <w:r w:rsidRPr="00F720AE">
              <w:rPr>
                <w:rFonts w:ascii="Helvetica" w:hAnsi="Helvetica"/>
                <w:sz w:val="32"/>
                <w:szCs w:val="32"/>
                <w14:ligatures w14:val="none"/>
              </w:rPr>
              <w:t>£</w:t>
            </w:r>
            <w:r w:rsidR="00B26E4E">
              <w:rPr>
                <w:rFonts w:ascii="Helvetica" w:hAnsi="Helvetica"/>
                <w:sz w:val="32"/>
                <w:szCs w:val="32"/>
                <w14:ligatures w14:val="none"/>
              </w:rPr>
              <w:t>25,000 pro-rata</w:t>
            </w:r>
          </w:p>
        </w:tc>
      </w:tr>
      <w:tr w:rsidR="00F720AE" w14:paraId="245525B5" w14:textId="77777777" w:rsidTr="00F720AE">
        <w:trPr>
          <w:trHeight w:val="794"/>
        </w:trPr>
        <w:tc>
          <w:tcPr>
            <w:tcW w:w="1985" w:type="dxa"/>
            <w:tcMar>
              <w:top w:w="58" w:type="dxa"/>
              <w:left w:w="58" w:type="dxa"/>
              <w:bottom w:w="58" w:type="dxa"/>
              <w:right w:w="58" w:type="dxa"/>
            </w:tcMar>
            <w:vAlign w:val="center"/>
            <w:hideMark/>
          </w:tcPr>
          <w:p w14:paraId="3188741C" w14:textId="77777777" w:rsidR="00F720AE" w:rsidRPr="00F720AE" w:rsidRDefault="00F720AE" w:rsidP="00F720AE">
            <w:pPr>
              <w:widowControl w:val="0"/>
              <w:rPr>
                <w:rFonts w:ascii="Helvetica" w:hAnsi="Helvetica"/>
                <w:b/>
                <w:bCs/>
                <w:sz w:val="32"/>
                <w:szCs w:val="32"/>
                <w14:ligatures w14:val="none"/>
              </w:rPr>
            </w:pPr>
            <w:r w:rsidRPr="00F720AE">
              <w:rPr>
                <w:rFonts w:ascii="Helvetica" w:hAnsi="Helvetica"/>
                <w:b/>
                <w:bCs/>
                <w:sz w:val="32"/>
                <w:szCs w:val="32"/>
                <w14:ligatures w14:val="none"/>
              </w:rPr>
              <w:t>Place of work:</w:t>
            </w:r>
          </w:p>
        </w:tc>
        <w:tc>
          <w:tcPr>
            <w:tcW w:w="7513" w:type="dxa"/>
            <w:tcMar>
              <w:top w:w="58" w:type="dxa"/>
              <w:left w:w="58" w:type="dxa"/>
              <w:bottom w:w="58" w:type="dxa"/>
              <w:right w:w="58" w:type="dxa"/>
            </w:tcMar>
            <w:vAlign w:val="center"/>
            <w:hideMark/>
          </w:tcPr>
          <w:p w14:paraId="5ADB2632" w14:textId="77777777" w:rsidR="00F720AE" w:rsidRPr="00F720AE" w:rsidRDefault="00F720AE" w:rsidP="00F720AE">
            <w:pPr>
              <w:widowControl w:val="0"/>
              <w:rPr>
                <w:rFonts w:ascii="Helvetica" w:hAnsi="Helvetica"/>
                <w:sz w:val="32"/>
                <w:szCs w:val="32"/>
                <w14:ligatures w14:val="none"/>
              </w:rPr>
            </w:pPr>
            <w:r w:rsidRPr="00F720AE">
              <w:rPr>
                <w:rFonts w:ascii="Helvetica" w:hAnsi="Helvetica"/>
                <w:sz w:val="32"/>
                <w:szCs w:val="32"/>
                <w14:ligatures w14:val="none"/>
              </w:rPr>
              <w:t>Jacksons Lane, Highgate, North London. N6 5AA</w:t>
            </w:r>
          </w:p>
        </w:tc>
      </w:tr>
    </w:tbl>
    <w:p w14:paraId="50CB920E" w14:textId="77777777" w:rsidR="00F720AE" w:rsidRDefault="00F720AE" w:rsidP="00F720AE">
      <w:pPr>
        <w:rPr>
          <w:rFonts w:ascii="Helvetica" w:hAnsi="Helvetica"/>
          <w:sz w:val="32"/>
          <w:szCs w:val="32"/>
        </w:rPr>
      </w:pPr>
    </w:p>
    <w:p w14:paraId="35870B66" w14:textId="0BAB9D5B" w:rsidR="00F720AE" w:rsidRDefault="00F720AE" w:rsidP="00F720AE">
      <w:pPr>
        <w:rPr>
          <w:rFonts w:ascii="Helvetica" w:hAnsi="Helvetica"/>
          <w:sz w:val="56"/>
          <w:szCs w:val="56"/>
        </w:rPr>
      </w:pPr>
      <w:r>
        <w:rPr>
          <w:rFonts w:ascii="Helvetica" w:hAnsi="Helvetica"/>
          <w:sz w:val="56"/>
          <w:szCs w:val="56"/>
        </w:rPr>
        <w:t>Main Objectives of the Post</w:t>
      </w:r>
    </w:p>
    <w:p w14:paraId="5AE9EE4B" w14:textId="17EBF604" w:rsidR="00F720AE" w:rsidRDefault="00872019" w:rsidP="00F720AE">
      <w:pPr>
        <w:rPr>
          <w:rFonts w:ascii="Helvetica" w:hAnsi="Helvetica"/>
          <w:sz w:val="32"/>
          <w:szCs w:val="32"/>
        </w:rPr>
      </w:pPr>
      <w:r w:rsidRPr="00872019">
        <w:rPr>
          <w:rFonts w:ascii="Helvetica" w:hAnsi="Helvetica"/>
          <w:sz w:val="32"/>
          <w:szCs w:val="32"/>
        </w:rPr>
        <w:t>To support the Marketing Manager where need in running the marketing department, to oversee our social media channels and to be responsible for implementing our social media strategy. To work on and develop marketing campaigns and update the website as required.</w:t>
      </w:r>
    </w:p>
    <w:p w14:paraId="322E6D8A" w14:textId="77777777" w:rsidR="00F720AE" w:rsidRDefault="00F720AE" w:rsidP="00F720AE">
      <w:pPr>
        <w:rPr>
          <w:rFonts w:ascii="Helvetica" w:hAnsi="Helvetica"/>
          <w:sz w:val="32"/>
          <w:szCs w:val="32"/>
        </w:rPr>
      </w:pPr>
    </w:p>
    <w:p w14:paraId="6F59CD82" w14:textId="1812FBB1" w:rsidR="00F720AE" w:rsidRDefault="00F720AE" w:rsidP="00F720AE">
      <w:pPr>
        <w:rPr>
          <w:rFonts w:ascii="Helvetica" w:hAnsi="Helvetica"/>
          <w:sz w:val="56"/>
          <w:szCs w:val="56"/>
        </w:rPr>
      </w:pPr>
      <w:r>
        <w:rPr>
          <w:rFonts w:ascii="Helvetica" w:hAnsi="Helvetica"/>
          <w:sz w:val="56"/>
          <w:szCs w:val="56"/>
        </w:rPr>
        <w:t>Outline of Responsibilities</w:t>
      </w:r>
    </w:p>
    <w:p w14:paraId="7F97DAD1" w14:textId="77777777" w:rsidR="00872019" w:rsidRPr="00872019" w:rsidRDefault="00872019" w:rsidP="00872019">
      <w:pPr>
        <w:rPr>
          <w:rFonts w:ascii="Helvetica" w:hAnsi="Helvetica"/>
          <w:sz w:val="32"/>
          <w:szCs w:val="32"/>
        </w:rPr>
      </w:pPr>
      <w:r w:rsidRPr="00872019">
        <w:rPr>
          <w:rFonts w:ascii="Helvetica" w:hAnsi="Helvetica"/>
          <w:sz w:val="32"/>
          <w:szCs w:val="32"/>
        </w:rPr>
        <w:t xml:space="preserve">Digital and </w:t>
      </w:r>
      <w:proofErr w:type="gramStart"/>
      <w:r w:rsidRPr="00872019">
        <w:rPr>
          <w:rFonts w:ascii="Helvetica" w:hAnsi="Helvetica"/>
          <w:sz w:val="32"/>
          <w:szCs w:val="32"/>
        </w:rPr>
        <w:t>Social Media</w:t>
      </w:r>
      <w:proofErr w:type="gramEnd"/>
      <w:r w:rsidRPr="00872019">
        <w:rPr>
          <w:rFonts w:ascii="Helvetica" w:hAnsi="Helvetica"/>
          <w:sz w:val="32"/>
          <w:szCs w:val="32"/>
        </w:rPr>
        <w:t xml:space="preserve"> </w:t>
      </w:r>
    </w:p>
    <w:p w14:paraId="7FB2815A" w14:textId="77777777" w:rsidR="00872019" w:rsidRPr="00872019" w:rsidRDefault="00872019" w:rsidP="00872019">
      <w:pPr>
        <w:pStyle w:val="ListParagraph"/>
        <w:numPr>
          <w:ilvl w:val="0"/>
          <w:numId w:val="1"/>
        </w:numPr>
        <w:rPr>
          <w:rFonts w:ascii="Helvetica" w:hAnsi="Helvetica"/>
          <w:sz w:val="32"/>
          <w:szCs w:val="32"/>
        </w:rPr>
      </w:pPr>
      <w:r w:rsidRPr="00872019">
        <w:rPr>
          <w:rFonts w:ascii="Helvetica" w:hAnsi="Helvetica"/>
          <w:sz w:val="32"/>
          <w:szCs w:val="32"/>
        </w:rPr>
        <w:t xml:space="preserve">Oversee our social media channels and responsible for implementing the social media strategy and reporting to the Marketing Manager on their </w:t>
      </w:r>
      <w:proofErr w:type="gramStart"/>
      <w:r w:rsidRPr="00872019">
        <w:rPr>
          <w:rFonts w:ascii="Helvetica" w:hAnsi="Helvetica"/>
          <w:sz w:val="32"/>
          <w:szCs w:val="32"/>
        </w:rPr>
        <w:t>effectiveness</w:t>
      </w:r>
      <w:proofErr w:type="gramEnd"/>
      <w:r w:rsidRPr="00872019">
        <w:rPr>
          <w:rFonts w:ascii="Helvetica" w:hAnsi="Helvetica"/>
          <w:sz w:val="32"/>
          <w:szCs w:val="32"/>
        </w:rPr>
        <w:t xml:space="preserve"> </w:t>
      </w:r>
    </w:p>
    <w:p w14:paraId="7E195C97" w14:textId="77777777" w:rsidR="00872019" w:rsidRPr="00872019" w:rsidRDefault="00872019" w:rsidP="00872019">
      <w:pPr>
        <w:pStyle w:val="ListParagraph"/>
        <w:numPr>
          <w:ilvl w:val="0"/>
          <w:numId w:val="1"/>
        </w:numPr>
        <w:rPr>
          <w:rFonts w:ascii="Helvetica" w:hAnsi="Helvetica"/>
          <w:sz w:val="32"/>
          <w:szCs w:val="32"/>
        </w:rPr>
      </w:pPr>
      <w:r w:rsidRPr="00872019">
        <w:rPr>
          <w:rFonts w:ascii="Helvetica" w:hAnsi="Helvetica"/>
          <w:sz w:val="32"/>
          <w:szCs w:val="32"/>
        </w:rPr>
        <w:lastRenderedPageBreak/>
        <w:t xml:space="preserve">Sourcing and creating content relating to different strands of the organisation to post across Jacksons Lane’s social media </w:t>
      </w:r>
      <w:proofErr w:type="gramStart"/>
      <w:r w:rsidRPr="00872019">
        <w:rPr>
          <w:rFonts w:ascii="Helvetica" w:hAnsi="Helvetica"/>
          <w:sz w:val="32"/>
          <w:szCs w:val="32"/>
        </w:rPr>
        <w:t>channels</w:t>
      </w:r>
      <w:proofErr w:type="gramEnd"/>
      <w:r w:rsidRPr="00872019">
        <w:rPr>
          <w:rFonts w:ascii="Helvetica" w:hAnsi="Helvetica"/>
          <w:sz w:val="32"/>
          <w:szCs w:val="32"/>
        </w:rPr>
        <w:t xml:space="preserve"> </w:t>
      </w:r>
    </w:p>
    <w:p w14:paraId="2E0219A6" w14:textId="77777777" w:rsidR="00872019" w:rsidRPr="00872019" w:rsidRDefault="00872019" w:rsidP="00872019">
      <w:pPr>
        <w:pStyle w:val="ListParagraph"/>
        <w:numPr>
          <w:ilvl w:val="0"/>
          <w:numId w:val="1"/>
        </w:numPr>
        <w:rPr>
          <w:rFonts w:ascii="Helvetica" w:hAnsi="Helvetica"/>
          <w:sz w:val="32"/>
          <w:szCs w:val="32"/>
        </w:rPr>
      </w:pPr>
      <w:r w:rsidRPr="00872019">
        <w:rPr>
          <w:rFonts w:ascii="Helvetica" w:hAnsi="Helvetica"/>
          <w:sz w:val="32"/>
          <w:szCs w:val="32"/>
        </w:rPr>
        <w:t xml:space="preserve">Leading on the creation and sending of newsletters for the Jacksons Lane Supporters Scheme </w:t>
      </w:r>
    </w:p>
    <w:p w14:paraId="2B761758" w14:textId="77777777" w:rsidR="00872019" w:rsidRDefault="00872019" w:rsidP="00872019">
      <w:pPr>
        <w:rPr>
          <w:rFonts w:ascii="Helvetica" w:hAnsi="Helvetica"/>
          <w:sz w:val="32"/>
          <w:szCs w:val="32"/>
        </w:rPr>
      </w:pPr>
    </w:p>
    <w:p w14:paraId="219EB479" w14:textId="121785D6" w:rsidR="00872019" w:rsidRPr="00872019" w:rsidRDefault="00872019" w:rsidP="00872019">
      <w:pPr>
        <w:tabs>
          <w:tab w:val="left" w:pos="8931"/>
        </w:tabs>
        <w:rPr>
          <w:rFonts w:ascii="Helvetica" w:hAnsi="Helvetica"/>
          <w:sz w:val="32"/>
          <w:szCs w:val="32"/>
        </w:rPr>
      </w:pPr>
      <w:r w:rsidRPr="00872019">
        <w:rPr>
          <w:rFonts w:ascii="Helvetica" w:hAnsi="Helvetica"/>
          <w:sz w:val="32"/>
          <w:szCs w:val="32"/>
        </w:rPr>
        <w:t xml:space="preserve">Admin and General Marketing </w:t>
      </w:r>
    </w:p>
    <w:p w14:paraId="607E3E27" w14:textId="77777777" w:rsidR="00872019" w:rsidRPr="00872019" w:rsidRDefault="00872019" w:rsidP="00872019">
      <w:pPr>
        <w:pStyle w:val="ListParagraph"/>
        <w:numPr>
          <w:ilvl w:val="0"/>
          <w:numId w:val="2"/>
        </w:numPr>
        <w:rPr>
          <w:rFonts w:ascii="Helvetica" w:hAnsi="Helvetica"/>
          <w:sz w:val="32"/>
          <w:szCs w:val="32"/>
        </w:rPr>
      </w:pPr>
      <w:r w:rsidRPr="00872019">
        <w:rPr>
          <w:rFonts w:ascii="Helvetica" w:hAnsi="Helvetica"/>
          <w:sz w:val="32"/>
          <w:szCs w:val="32"/>
        </w:rPr>
        <w:t xml:space="preserve">Support the Marketing Manager to deliver marketing </w:t>
      </w:r>
      <w:proofErr w:type="gramStart"/>
      <w:r w:rsidRPr="00872019">
        <w:rPr>
          <w:rFonts w:ascii="Helvetica" w:hAnsi="Helvetica"/>
          <w:sz w:val="32"/>
          <w:szCs w:val="32"/>
        </w:rPr>
        <w:t>campaigns</w:t>
      </w:r>
      <w:proofErr w:type="gramEnd"/>
      <w:r w:rsidRPr="00872019">
        <w:rPr>
          <w:rFonts w:ascii="Helvetica" w:hAnsi="Helvetica"/>
          <w:sz w:val="32"/>
          <w:szCs w:val="32"/>
        </w:rPr>
        <w:t xml:space="preserve"> </w:t>
      </w:r>
    </w:p>
    <w:p w14:paraId="662340D9" w14:textId="77777777" w:rsidR="00872019" w:rsidRPr="00872019" w:rsidRDefault="00872019" w:rsidP="00872019">
      <w:pPr>
        <w:pStyle w:val="ListParagraph"/>
        <w:numPr>
          <w:ilvl w:val="0"/>
          <w:numId w:val="2"/>
        </w:numPr>
        <w:rPr>
          <w:rFonts w:ascii="Helvetica" w:hAnsi="Helvetica"/>
          <w:sz w:val="32"/>
          <w:szCs w:val="32"/>
        </w:rPr>
      </w:pPr>
      <w:r w:rsidRPr="00872019">
        <w:rPr>
          <w:rFonts w:ascii="Helvetica" w:hAnsi="Helvetica"/>
          <w:sz w:val="32"/>
          <w:szCs w:val="32"/>
        </w:rPr>
        <w:t xml:space="preserve">Update the website as </w:t>
      </w:r>
      <w:proofErr w:type="gramStart"/>
      <w:r w:rsidRPr="00872019">
        <w:rPr>
          <w:rFonts w:ascii="Helvetica" w:hAnsi="Helvetica"/>
          <w:sz w:val="32"/>
          <w:szCs w:val="32"/>
        </w:rPr>
        <w:t>needed</w:t>
      </w:r>
      <w:proofErr w:type="gramEnd"/>
      <w:r w:rsidRPr="00872019">
        <w:rPr>
          <w:rFonts w:ascii="Helvetica" w:hAnsi="Helvetica"/>
          <w:sz w:val="32"/>
          <w:szCs w:val="32"/>
        </w:rPr>
        <w:t xml:space="preserve"> </w:t>
      </w:r>
    </w:p>
    <w:p w14:paraId="717BA723" w14:textId="77777777" w:rsidR="00872019" w:rsidRPr="00872019" w:rsidRDefault="00872019" w:rsidP="00872019">
      <w:pPr>
        <w:pStyle w:val="ListParagraph"/>
        <w:numPr>
          <w:ilvl w:val="0"/>
          <w:numId w:val="2"/>
        </w:numPr>
        <w:rPr>
          <w:rFonts w:ascii="Helvetica" w:hAnsi="Helvetica"/>
          <w:sz w:val="32"/>
          <w:szCs w:val="32"/>
        </w:rPr>
      </w:pPr>
      <w:r w:rsidRPr="00872019">
        <w:rPr>
          <w:rFonts w:ascii="Helvetica" w:hAnsi="Helvetica"/>
          <w:sz w:val="32"/>
          <w:szCs w:val="32"/>
        </w:rPr>
        <w:t xml:space="preserve">Coordinate direct mails, including mail merges, printing, and </w:t>
      </w:r>
      <w:proofErr w:type="gramStart"/>
      <w:r w:rsidRPr="00872019">
        <w:rPr>
          <w:rFonts w:ascii="Helvetica" w:hAnsi="Helvetica"/>
          <w:sz w:val="32"/>
          <w:szCs w:val="32"/>
        </w:rPr>
        <w:t>sending</w:t>
      </w:r>
      <w:proofErr w:type="gramEnd"/>
      <w:r w:rsidRPr="00872019">
        <w:rPr>
          <w:rFonts w:ascii="Helvetica" w:hAnsi="Helvetica"/>
          <w:sz w:val="32"/>
          <w:szCs w:val="32"/>
        </w:rPr>
        <w:t xml:space="preserve"> </w:t>
      </w:r>
    </w:p>
    <w:p w14:paraId="2FC7CF8B" w14:textId="77777777" w:rsidR="00872019" w:rsidRPr="00872019" w:rsidRDefault="00872019" w:rsidP="00872019">
      <w:pPr>
        <w:pStyle w:val="ListParagraph"/>
        <w:numPr>
          <w:ilvl w:val="0"/>
          <w:numId w:val="2"/>
        </w:numPr>
        <w:rPr>
          <w:rFonts w:ascii="Helvetica" w:hAnsi="Helvetica"/>
          <w:sz w:val="32"/>
          <w:szCs w:val="32"/>
        </w:rPr>
      </w:pPr>
      <w:r w:rsidRPr="00872019">
        <w:rPr>
          <w:rFonts w:ascii="Helvetica" w:hAnsi="Helvetica"/>
          <w:sz w:val="32"/>
          <w:szCs w:val="32"/>
        </w:rPr>
        <w:t xml:space="preserve">Research and contact suitable networks and groups to set up promotions and </w:t>
      </w:r>
      <w:proofErr w:type="gramStart"/>
      <w:r w:rsidRPr="00872019">
        <w:rPr>
          <w:rFonts w:ascii="Helvetica" w:hAnsi="Helvetica"/>
          <w:sz w:val="32"/>
          <w:szCs w:val="32"/>
        </w:rPr>
        <w:t>offers</w:t>
      </w:r>
      <w:proofErr w:type="gramEnd"/>
      <w:r w:rsidRPr="00872019">
        <w:rPr>
          <w:rFonts w:ascii="Helvetica" w:hAnsi="Helvetica"/>
          <w:sz w:val="32"/>
          <w:szCs w:val="32"/>
        </w:rPr>
        <w:t xml:space="preserve"> </w:t>
      </w:r>
    </w:p>
    <w:p w14:paraId="1F71DBA5" w14:textId="77777777" w:rsidR="00872019" w:rsidRPr="00872019" w:rsidRDefault="00872019" w:rsidP="00872019">
      <w:pPr>
        <w:pStyle w:val="ListParagraph"/>
        <w:numPr>
          <w:ilvl w:val="0"/>
          <w:numId w:val="2"/>
        </w:numPr>
        <w:rPr>
          <w:rFonts w:ascii="Helvetica" w:hAnsi="Helvetica"/>
          <w:sz w:val="32"/>
          <w:szCs w:val="32"/>
        </w:rPr>
      </w:pPr>
      <w:r w:rsidRPr="00872019">
        <w:rPr>
          <w:rFonts w:ascii="Helvetica" w:hAnsi="Helvetica"/>
          <w:sz w:val="32"/>
          <w:szCs w:val="32"/>
        </w:rPr>
        <w:t xml:space="preserve">Assist in managing print, making sure up-to-date print is displayed and current stock is </w:t>
      </w:r>
      <w:proofErr w:type="gramStart"/>
      <w:r w:rsidRPr="00872019">
        <w:rPr>
          <w:rFonts w:ascii="Helvetica" w:hAnsi="Helvetica"/>
          <w:sz w:val="32"/>
          <w:szCs w:val="32"/>
        </w:rPr>
        <w:t>maintained</w:t>
      </w:r>
      <w:proofErr w:type="gramEnd"/>
      <w:r w:rsidRPr="00872019">
        <w:rPr>
          <w:rFonts w:ascii="Helvetica" w:hAnsi="Helvetica"/>
          <w:sz w:val="32"/>
          <w:szCs w:val="32"/>
        </w:rPr>
        <w:t xml:space="preserve"> </w:t>
      </w:r>
    </w:p>
    <w:p w14:paraId="6E03FBBE" w14:textId="77777777" w:rsidR="00872019" w:rsidRPr="00872019" w:rsidRDefault="00872019" w:rsidP="00872019">
      <w:pPr>
        <w:pStyle w:val="ListParagraph"/>
        <w:numPr>
          <w:ilvl w:val="0"/>
          <w:numId w:val="2"/>
        </w:numPr>
        <w:rPr>
          <w:rFonts w:ascii="Helvetica" w:hAnsi="Helvetica"/>
          <w:sz w:val="32"/>
          <w:szCs w:val="32"/>
        </w:rPr>
      </w:pPr>
      <w:r w:rsidRPr="00872019">
        <w:rPr>
          <w:rFonts w:ascii="Helvetica" w:hAnsi="Helvetica"/>
          <w:sz w:val="32"/>
          <w:szCs w:val="32"/>
        </w:rPr>
        <w:t xml:space="preserve">Manage reciprocal marketing swaps with other theatres and </w:t>
      </w:r>
      <w:proofErr w:type="gramStart"/>
      <w:r w:rsidRPr="00872019">
        <w:rPr>
          <w:rFonts w:ascii="Helvetica" w:hAnsi="Helvetica"/>
          <w:sz w:val="32"/>
          <w:szCs w:val="32"/>
        </w:rPr>
        <w:t>organisations</w:t>
      </w:r>
      <w:proofErr w:type="gramEnd"/>
      <w:r w:rsidRPr="00872019">
        <w:rPr>
          <w:rFonts w:ascii="Helvetica" w:hAnsi="Helvetica"/>
          <w:sz w:val="32"/>
          <w:szCs w:val="32"/>
        </w:rPr>
        <w:t xml:space="preserve"> </w:t>
      </w:r>
    </w:p>
    <w:p w14:paraId="29DD87B5" w14:textId="77777777" w:rsidR="00872019" w:rsidRPr="00872019" w:rsidRDefault="00872019" w:rsidP="00872019">
      <w:pPr>
        <w:pStyle w:val="ListParagraph"/>
        <w:numPr>
          <w:ilvl w:val="0"/>
          <w:numId w:val="2"/>
        </w:numPr>
        <w:rPr>
          <w:rFonts w:ascii="Helvetica" w:hAnsi="Helvetica"/>
          <w:sz w:val="32"/>
          <w:szCs w:val="32"/>
        </w:rPr>
      </w:pPr>
      <w:r w:rsidRPr="00872019">
        <w:rPr>
          <w:rFonts w:ascii="Helvetica" w:hAnsi="Helvetica"/>
          <w:sz w:val="32"/>
          <w:szCs w:val="32"/>
        </w:rPr>
        <w:t>Proofreading marketing communications</w:t>
      </w:r>
    </w:p>
    <w:p w14:paraId="45DB8B34" w14:textId="77777777" w:rsidR="00872019" w:rsidRDefault="00872019" w:rsidP="00872019">
      <w:pPr>
        <w:pStyle w:val="ListParagraph"/>
        <w:numPr>
          <w:ilvl w:val="0"/>
          <w:numId w:val="2"/>
        </w:numPr>
        <w:rPr>
          <w:rFonts w:ascii="Helvetica" w:hAnsi="Helvetica"/>
          <w:sz w:val="32"/>
          <w:szCs w:val="32"/>
        </w:rPr>
      </w:pPr>
      <w:r w:rsidRPr="00872019">
        <w:rPr>
          <w:rFonts w:ascii="Helvetica" w:hAnsi="Helvetica"/>
          <w:sz w:val="32"/>
          <w:szCs w:val="32"/>
        </w:rPr>
        <w:t>General administration and any other reasonable duties</w:t>
      </w:r>
    </w:p>
    <w:p w14:paraId="4C6BC6E6" w14:textId="77777777" w:rsidR="00872019" w:rsidRDefault="00872019" w:rsidP="00872019">
      <w:pPr>
        <w:rPr>
          <w:rFonts w:ascii="Helvetica" w:hAnsi="Helvetica"/>
          <w:sz w:val="32"/>
          <w:szCs w:val="32"/>
        </w:rPr>
      </w:pPr>
    </w:p>
    <w:p w14:paraId="4F60E968" w14:textId="77777777" w:rsidR="00F43AFA" w:rsidRPr="00F43AFA" w:rsidRDefault="00F43AFA" w:rsidP="00F43AFA">
      <w:pPr>
        <w:rPr>
          <w:rFonts w:ascii="Helvetica" w:hAnsi="Helvetica"/>
          <w:sz w:val="32"/>
          <w:szCs w:val="32"/>
        </w:rPr>
      </w:pPr>
      <w:r w:rsidRPr="00F43AFA">
        <w:rPr>
          <w:rFonts w:ascii="Helvetica" w:hAnsi="Helvetica"/>
          <w:sz w:val="32"/>
          <w:szCs w:val="32"/>
        </w:rPr>
        <w:t>General Responsibilities</w:t>
      </w:r>
    </w:p>
    <w:p w14:paraId="53E7233B" w14:textId="77777777" w:rsidR="00F43AFA" w:rsidRPr="00F43AFA" w:rsidRDefault="00F43AFA" w:rsidP="00F43AFA">
      <w:pPr>
        <w:pStyle w:val="ListParagraph"/>
        <w:numPr>
          <w:ilvl w:val="0"/>
          <w:numId w:val="3"/>
        </w:numPr>
        <w:rPr>
          <w:rFonts w:ascii="Helvetica" w:hAnsi="Helvetica"/>
          <w:sz w:val="32"/>
          <w:szCs w:val="32"/>
        </w:rPr>
      </w:pPr>
      <w:r w:rsidRPr="00F43AFA">
        <w:rPr>
          <w:rFonts w:ascii="Helvetica" w:hAnsi="Helvetica"/>
          <w:sz w:val="32"/>
          <w:szCs w:val="32"/>
        </w:rPr>
        <w:t xml:space="preserve">Attend staff meetings and training sessions when </w:t>
      </w:r>
      <w:proofErr w:type="gramStart"/>
      <w:r w:rsidRPr="00F43AFA">
        <w:rPr>
          <w:rFonts w:ascii="Helvetica" w:hAnsi="Helvetica"/>
          <w:sz w:val="32"/>
          <w:szCs w:val="32"/>
        </w:rPr>
        <w:t>required</w:t>
      </w:r>
      <w:proofErr w:type="gramEnd"/>
      <w:r w:rsidRPr="00F43AFA">
        <w:rPr>
          <w:rFonts w:ascii="Helvetica" w:hAnsi="Helvetica"/>
          <w:sz w:val="32"/>
          <w:szCs w:val="32"/>
        </w:rPr>
        <w:t xml:space="preserve"> </w:t>
      </w:r>
    </w:p>
    <w:p w14:paraId="653F7037" w14:textId="77777777" w:rsidR="00F43AFA" w:rsidRPr="00F43AFA" w:rsidRDefault="00F43AFA" w:rsidP="00F43AFA">
      <w:pPr>
        <w:pStyle w:val="ListParagraph"/>
        <w:numPr>
          <w:ilvl w:val="0"/>
          <w:numId w:val="3"/>
        </w:numPr>
        <w:rPr>
          <w:rFonts w:ascii="Helvetica" w:hAnsi="Helvetica"/>
          <w:sz w:val="32"/>
          <w:szCs w:val="32"/>
        </w:rPr>
      </w:pPr>
      <w:r w:rsidRPr="00F43AFA">
        <w:rPr>
          <w:rFonts w:ascii="Helvetica" w:hAnsi="Helvetica"/>
          <w:sz w:val="32"/>
          <w:szCs w:val="32"/>
        </w:rPr>
        <w:t xml:space="preserve">Act as a representative of Jacksons Lane at all </w:t>
      </w:r>
      <w:proofErr w:type="gramStart"/>
      <w:r w:rsidRPr="00F43AFA">
        <w:rPr>
          <w:rFonts w:ascii="Helvetica" w:hAnsi="Helvetica"/>
          <w:sz w:val="32"/>
          <w:szCs w:val="32"/>
        </w:rPr>
        <w:t>time</w:t>
      </w:r>
      <w:proofErr w:type="gramEnd"/>
      <w:r w:rsidRPr="00F43AFA">
        <w:rPr>
          <w:rFonts w:ascii="Helvetica" w:hAnsi="Helvetica"/>
          <w:sz w:val="32"/>
          <w:szCs w:val="32"/>
        </w:rPr>
        <w:t xml:space="preserve">. </w:t>
      </w:r>
    </w:p>
    <w:p w14:paraId="4DC0C964" w14:textId="77777777" w:rsidR="00F43AFA" w:rsidRPr="00F43AFA" w:rsidRDefault="00F43AFA" w:rsidP="00F43AFA">
      <w:pPr>
        <w:pStyle w:val="ListParagraph"/>
        <w:numPr>
          <w:ilvl w:val="0"/>
          <w:numId w:val="3"/>
        </w:numPr>
        <w:rPr>
          <w:rFonts w:ascii="Helvetica" w:hAnsi="Helvetica"/>
          <w:sz w:val="32"/>
          <w:szCs w:val="32"/>
        </w:rPr>
      </w:pPr>
      <w:r w:rsidRPr="00F43AFA">
        <w:rPr>
          <w:rFonts w:ascii="Helvetica" w:hAnsi="Helvetica"/>
          <w:sz w:val="32"/>
          <w:szCs w:val="32"/>
        </w:rPr>
        <w:t xml:space="preserve">Act </w:t>
      </w:r>
      <w:proofErr w:type="gramStart"/>
      <w:r w:rsidRPr="00F43AFA">
        <w:rPr>
          <w:rFonts w:ascii="Helvetica" w:hAnsi="Helvetica"/>
          <w:sz w:val="32"/>
          <w:szCs w:val="32"/>
        </w:rPr>
        <w:t>at all times</w:t>
      </w:r>
      <w:proofErr w:type="gramEnd"/>
      <w:r w:rsidRPr="00F43AFA">
        <w:rPr>
          <w:rFonts w:ascii="Helvetica" w:hAnsi="Helvetica"/>
          <w:sz w:val="32"/>
          <w:szCs w:val="32"/>
        </w:rPr>
        <w:t xml:space="preserve"> in accordance with Jacksons Lane’s Health &amp; Safety, Safeguarding, Equal Opportunities &amp; Diversity policies in addition to all other staff policies </w:t>
      </w:r>
    </w:p>
    <w:p w14:paraId="76CAE400" w14:textId="77FAF23E" w:rsidR="00F720AE" w:rsidRPr="00F43AFA" w:rsidRDefault="00F43AFA" w:rsidP="00F43AFA">
      <w:pPr>
        <w:pStyle w:val="ListParagraph"/>
        <w:numPr>
          <w:ilvl w:val="0"/>
          <w:numId w:val="3"/>
        </w:numPr>
        <w:rPr>
          <w:rFonts w:ascii="Helvetica" w:hAnsi="Helvetica"/>
          <w:sz w:val="32"/>
          <w:szCs w:val="32"/>
        </w:rPr>
      </w:pPr>
      <w:r w:rsidRPr="00F43AFA">
        <w:rPr>
          <w:rFonts w:ascii="Helvetica" w:hAnsi="Helvetica"/>
          <w:sz w:val="32"/>
          <w:szCs w:val="32"/>
        </w:rPr>
        <w:t>Carry out any other task, as may be reasonably requested by the Front of House Manager or Senior Management Team</w:t>
      </w:r>
      <w:r w:rsidR="00F720AE" w:rsidRPr="00F43AFA">
        <w:rPr>
          <w:rFonts w:ascii="Helvetica" w:hAnsi="Helvetica"/>
          <w:sz w:val="32"/>
          <w:szCs w:val="32"/>
        </w:rPr>
        <w:br w:type="page"/>
      </w:r>
    </w:p>
    <w:p w14:paraId="079CCA28" w14:textId="60EDC3D4" w:rsidR="00F720AE" w:rsidRDefault="00F720AE" w:rsidP="00F720AE">
      <w:pPr>
        <w:rPr>
          <w:rFonts w:ascii="Helvetica" w:hAnsi="Helvetica"/>
          <w:sz w:val="96"/>
          <w:szCs w:val="96"/>
        </w:rPr>
      </w:pPr>
      <w:r>
        <w:rPr>
          <w:rFonts w:ascii="Helvetica" w:hAnsi="Helvetica"/>
          <w:sz w:val="96"/>
          <w:szCs w:val="96"/>
        </w:rPr>
        <w:lastRenderedPageBreak/>
        <w:t>Person Specification</w:t>
      </w:r>
    </w:p>
    <w:tbl>
      <w:tblPr>
        <w:tblStyle w:val="TableGrid"/>
        <w:tblW w:w="0" w:type="auto"/>
        <w:tblLayout w:type="fixed"/>
        <w:tblLook w:val="04A0" w:firstRow="1" w:lastRow="0" w:firstColumn="1" w:lastColumn="0" w:noHBand="0" w:noVBand="1"/>
      </w:tblPr>
      <w:tblGrid>
        <w:gridCol w:w="6374"/>
        <w:gridCol w:w="1627"/>
        <w:gridCol w:w="1627"/>
      </w:tblGrid>
      <w:tr w:rsidR="00F720AE" w14:paraId="549D0E2C" w14:textId="77777777" w:rsidTr="00965CDE">
        <w:trPr>
          <w:trHeight w:val="567"/>
        </w:trPr>
        <w:tc>
          <w:tcPr>
            <w:tcW w:w="6374" w:type="dxa"/>
            <w:vAlign w:val="center"/>
          </w:tcPr>
          <w:p w14:paraId="7D53074E" w14:textId="01B9754C" w:rsidR="00F720AE" w:rsidRPr="00965CDE" w:rsidRDefault="00F720AE" w:rsidP="00965CDE">
            <w:pPr>
              <w:rPr>
                <w:rFonts w:ascii="Helvetica" w:hAnsi="Helvetica" w:cs="Helvetica"/>
                <w:sz w:val="32"/>
                <w:szCs w:val="32"/>
              </w:rPr>
            </w:pPr>
            <w:r w:rsidRPr="00965CDE">
              <w:rPr>
                <w:rFonts w:ascii="Helvetica" w:hAnsi="Helvetica" w:cs="Helvetica"/>
                <w:sz w:val="32"/>
                <w:szCs w:val="32"/>
              </w:rPr>
              <w:t>Experience</w:t>
            </w:r>
          </w:p>
        </w:tc>
        <w:tc>
          <w:tcPr>
            <w:tcW w:w="1627" w:type="dxa"/>
            <w:vAlign w:val="center"/>
          </w:tcPr>
          <w:p w14:paraId="754C3B89" w14:textId="19E6692A" w:rsidR="00F720AE" w:rsidRPr="00965CDE" w:rsidRDefault="00F720AE" w:rsidP="00965CDE">
            <w:pPr>
              <w:jc w:val="center"/>
              <w:rPr>
                <w:rFonts w:ascii="Helvetica" w:hAnsi="Helvetica" w:cs="Helvetica"/>
                <w:sz w:val="32"/>
                <w:szCs w:val="32"/>
              </w:rPr>
            </w:pPr>
            <w:r w:rsidRPr="00965CDE">
              <w:rPr>
                <w:rFonts w:ascii="Helvetica" w:hAnsi="Helvetica" w:cs="Helvetica"/>
                <w:sz w:val="32"/>
                <w:szCs w:val="32"/>
              </w:rPr>
              <w:t>Essential</w:t>
            </w:r>
          </w:p>
        </w:tc>
        <w:tc>
          <w:tcPr>
            <w:tcW w:w="1627" w:type="dxa"/>
            <w:vAlign w:val="center"/>
          </w:tcPr>
          <w:p w14:paraId="0894EEE2" w14:textId="5A60948E" w:rsidR="00F720AE" w:rsidRPr="00965CDE" w:rsidRDefault="00F720AE" w:rsidP="00965CDE">
            <w:pPr>
              <w:jc w:val="center"/>
              <w:rPr>
                <w:rFonts w:ascii="Helvetica" w:hAnsi="Helvetica" w:cs="Helvetica"/>
                <w:sz w:val="32"/>
                <w:szCs w:val="32"/>
              </w:rPr>
            </w:pPr>
            <w:r w:rsidRPr="00965CDE">
              <w:rPr>
                <w:rFonts w:ascii="Helvetica" w:hAnsi="Helvetica" w:cs="Helvetica"/>
                <w:sz w:val="32"/>
                <w:szCs w:val="32"/>
              </w:rPr>
              <w:t>Desirable</w:t>
            </w:r>
          </w:p>
        </w:tc>
      </w:tr>
      <w:tr w:rsidR="00F43AFA" w14:paraId="465E12FF" w14:textId="77777777" w:rsidTr="00965CDE">
        <w:trPr>
          <w:trHeight w:val="567"/>
        </w:trPr>
        <w:tc>
          <w:tcPr>
            <w:tcW w:w="6374" w:type="dxa"/>
            <w:vAlign w:val="center"/>
          </w:tcPr>
          <w:p w14:paraId="28357F0F" w14:textId="63390263" w:rsidR="00F43AFA" w:rsidRPr="00965CDE" w:rsidRDefault="00F43AFA" w:rsidP="00965CDE">
            <w:pPr>
              <w:rPr>
                <w:rFonts w:ascii="Helvetica" w:hAnsi="Helvetica" w:cs="Helvetica"/>
                <w:sz w:val="32"/>
                <w:szCs w:val="32"/>
              </w:rPr>
            </w:pPr>
            <w:r w:rsidRPr="00965CDE">
              <w:rPr>
                <w:rFonts w:ascii="Helvetica" w:hAnsi="Helvetica" w:cs="Helvetica"/>
                <w:sz w:val="32"/>
                <w:szCs w:val="32"/>
              </w:rPr>
              <w:t>Previous experience as a Marketing Assistant or in a similar role</w:t>
            </w:r>
          </w:p>
        </w:tc>
        <w:tc>
          <w:tcPr>
            <w:tcW w:w="1627" w:type="dxa"/>
            <w:vAlign w:val="center"/>
          </w:tcPr>
          <w:p w14:paraId="27582A75" w14:textId="77777777" w:rsidR="00F43AFA" w:rsidRPr="00965CDE" w:rsidRDefault="00F43AFA" w:rsidP="00965CDE">
            <w:pPr>
              <w:jc w:val="center"/>
              <w:rPr>
                <w:rFonts w:ascii="Helvetica" w:hAnsi="Helvetica" w:cs="Helvetica"/>
                <w:sz w:val="32"/>
                <w:szCs w:val="32"/>
              </w:rPr>
            </w:pPr>
          </w:p>
        </w:tc>
        <w:tc>
          <w:tcPr>
            <w:tcW w:w="1627" w:type="dxa"/>
            <w:vAlign w:val="center"/>
          </w:tcPr>
          <w:p w14:paraId="7C619355" w14:textId="1D1D7C8A" w:rsidR="00F43AFA" w:rsidRPr="00965CDE" w:rsidRDefault="00F43AFA" w:rsidP="00965CDE">
            <w:pPr>
              <w:jc w:val="center"/>
              <w:rPr>
                <w:rFonts w:ascii="Helvetica" w:hAnsi="Helvetica" w:cs="Helvetica"/>
                <w:sz w:val="32"/>
                <w:szCs w:val="32"/>
              </w:rPr>
            </w:pPr>
            <w:r w:rsidRPr="00965CDE">
              <w:rPr>
                <w:rFonts w:ascii="Helvetica" w:hAnsi="Helvetica" w:cs="Helvetica"/>
                <w:sz w:val="32"/>
                <w:szCs w:val="32"/>
              </w:rPr>
              <w:t>X</w:t>
            </w:r>
          </w:p>
        </w:tc>
      </w:tr>
      <w:tr w:rsidR="00F43AFA" w14:paraId="14E0B6EB" w14:textId="77777777" w:rsidTr="00965CDE">
        <w:trPr>
          <w:trHeight w:val="567"/>
        </w:trPr>
        <w:tc>
          <w:tcPr>
            <w:tcW w:w="6374" w:type="dxa"/>
            <w:vAlign w:val="center"/>
          </w:tcPr>
          <w:p w14:paraId="220BA8DD" w14:textId="0F3F752E" w:rsidR="00F43AFA" w:rsidRPr="00965CDE" w:rsidRDefault="00F43AFA" w:rsidP="00965CDE">
            <w:pPr>
              <w:rPr>
                <w:rFonts w:ascii="Helvetica" w:hAnsi="Helvetica" w:cs="Helvetica"/>
                <w:sz w:val="32"/>
                <w:szCs w:val="32"/>
              </w:rPr>
            </w:pPr>
            <w:r w:rsidRPr="00965CDE">
              <w:rPr>
                <w:rFonts w:ascii="Helvetica" w:hAnsi="Helvetica" w:cs="Helvetica"/>
                <w:sz w:val="32"/>
                <w:szCs w:val="32"/>
              </w:rPr>
              <w:t>Previous experience working or training within an arts organisation</w:t>
            </w:r>
          </w:p>
        </w:tc>
        <w:tc>
          <w:tcPr>
            <w:tcW w:w="1627" w:type="dxa"/>
            <w:vAlign w:val="center"/>
          </w:tcPr>
          <w:p w14:paraId="3459F32A" w14:textId="77777777" w:rsidR="00F43AFA" w:rsidRPr="00965CDE" w:rsidRDefault="00F43AFA" w:rsidP="00965CDE">
            <w:pPr>
              <w:jc w:val="center"/>
              <w:rPr>
                <w:rFonts w:ascii="Helvetica" w:hAnsi="Helvetica" w:cs="Helvetica"/>
                <w:sz w:val="32"/>
                <w:szCs w:val="32"/>
              </w:rPr>
            </w:pPr>
          </w:p>
        </w:tc>
        <w:tc>
          <w:tcPr>
            <w:tcW w:w="1627" w:type="dxa"/>
            <w:vAlign w:val="center"/>
          </w:tcPr>
          <w:p w14:paraId="79D253AB" w14:textId="107F1E49" w:rsidR="00F43AFA" w:rsidRPr="00965CDE" w:rsidRDefault="00F43AFA" w:rsidP="00965CDE">
            <w:pPr>
              <w:jc w:val="center"/>
              <w:rPr>
                <w:rFonts w:ascii="Helvetica" w:hAnsi="Helvetica" w:cs="Helvetica"/>
                <w:sz w:val="32"/>
                <w:szCs w:val="32"/>
              </w:rPr>
            </w:pPr>
            <w:r w:rsidRPr="00965CDE">
              <w:rPr>
                <w:rFonts w:ascii="Helvetica" w:hAnsi="Helvetica" w:cs="Helvetica"/>
                <w:sz w:val="32"/>
                <w:szCs w:val="32"/>
              </w:rPr>
              <w:t>X</w:t>
            </w:r>
          </w:p>
        </w:tc>
      </w:tr>
      <w:tr w:rsidR="00F43AFA" w14:paraId="4C5130A6" w14:textId="77777777" w:rsidTr="00965CDE">
        <w:trPr>
          <w:trHeight w:val="567"/>
        </w:trPr>
        <w:tc>
          <w:tcPr>
            <w:tcW w:w="6374" w:type="dxa"/>
            <w:vAlign w:val="center"/>
          </w:tcPr>
          <w:p w14:paraId="0BD60926" w14:textId="77B98F50" w:rsidR="00F43AFA" w:rsidRPr="00965CDE" w:rsidRDefault="00F43AFA" w:rsidP="00965CDE">
            <w:pPr>
              <w:rPr>
                <w:rFonts w:ascii="Helvetica" w:hAnsi="Helvetica" w:cs="Helvetica"/>
                <w:sz w:val="32"/>
                <w:szCs w:val="32"/>
              </w:rPr>
            </w:pPr>
            <w:r w:rsidRPr="00965CDE">
              <w:rPr>
                <w:rFonts w:ascii="Helvetica" w:hAnsi="Helvetica" w:cs="Helvetica"/>
                <w:sz w:val="32"/>
                <w:szCs w:val="32"/>
              </w:rPr>
              <w:t>Experience of managing multiple social media accounts</w:t>
            </w:r>
          </w:p>
        </w:tc>
        <w:tc>
          <w:tcPr>
            <w:tcW w:w="1627" w:type="dxa"/>
            <w:vAlign w:val="center"/>
          </w:tcPr>
          <w:p w14:paraId="2D29BDFD" w14:textId="77777777" w:rsidR="00F43AFA" w:rsidRPr="00965CDE" w:rsidRDefault="00F43AFA" w:rsidP="00965CDE">
            <w:pPr>
              <w:jc w:val="center"/>
              <w:rPr>
                <w:rFonts w:ascii="Helvetica" w:hAnsi="Helvetica" w:cs="Helvetica"/>
                <w:sz w:val="32"/>
                <w:szCs w:val="32"/>
              </w:rPr>
            </w:pPr>
          </w:p>
        </w:tc>
        <w:tc>
          <w:tcPr>
            <w:tcW w:w="1627" w:type="dxa"/>
            <w:vAlign w:val="center"/>
          </w:tcPr>
          <w:p w14:paraId="356A5BD1" w14:textId="24BBE421" w:rsidR="00F43AFA" w:rsidRPr="00965CDE" w:rsidRDefault="00F43AFA" w:rsidP="00965CDE">
            <w:pPr>
              <w:jc w:val="center"/>
              <w:rPr>
                <w:rFonts w:ascii="Helvetica" w:hAnsi="Helvetica" w:cs="Helvetica"/>
                <w:sz w:val="32"/>
                <w:szCs w:val="32"/>
              </w:rPr>
            </w:pPr>
            <w:r w:rsidRPr="00965CDE">
              <w:rPr>
                <w:rFonts w:ascii="Helvetica" w:hAnsi="Helvetica" w:cs="Helvetica"/>
                <w:sz w:val="32"/>
                <w:szCs w:val="32"/>
              </w:rPr>
              <w:t>X</w:t>
            </w:r>
          </w:p>
        </w:tc>
      </w:tr>
      <w:tr w:rsidR="00F720AE" w14:paraId="3090F731" w14:textId="77777777" w:rsidTr="00965CDE">
        <w:trPr>
          <w:trHeight w:val="567"/>
        </w:trPr>
        <w:tc>
          <w:tcPr>
            <w:tcW w:w="6374" w:type="dxa"/>
            <w:vAlign w:val="center"/>
          </w:tcPr>
          <w:p w14:paraId="2019E277" w14:textId="0C216852" w:rsidR="00F720AE" w:rsidRPr="00965CDE" w:rsidRDefault="00F720AE" w:rsidP="00965CDE">
            <w:pPr>
              <w:rPr>
                <w:rFonts w:ascii="Helvetica" w:hAnsi="Helvetica" w:cs="Helvetica"/>
                <w:sz w:val="32"/>
                <w:szCs w:val="32"/>
              </w:rPr>
            </w:pPr>
            <w:r w:rsidRPr="00965CDE">
              <w:rPr>
                <w:rFonts w:ascii="Helvetica" w:hAnsi="Helvetica" w:cs="Helvetica"/>
                <w:sz w:val="32"/>
                <w:szCs w:val="32"/>
              </w:rPr>
              <w:t>Skills</w:t>
            </w:r>
          </w:p>
        </w:tc>
        <w:tc>
          <w:tcPr>
            <w:tcW w:w="1627" w:type="dxa"/>
            <w:vAlign w:val="center"/>
          </w:tcPr>
          <w:p w14:paraId="1C11C2C7" w14:textId="46285869" w:rsidR="00F720AE" w:rsidRPr="00965CDE" w:rsidRDefault="00F720AE" w:rsidP="00965CDE">
            <w:pPr>
              <w:jc w:val="center"/>
              <w:rPr>
                <w:rFonts w:ascii="Helvetica" w:hAnsi="Helvetica" w:cs="Helvetica"/>
                <w:sz w:val="32"/>
                <w:szCs w:val="32"/>
              </w:rPr>
            </w:pPr>
            <w:r w:rsidRPr="00965CDE">
              <w:rPr>
                <w:rFonts w:ascii="Helvetica" w:hAnsi="Helvetica" w:cs="Helvetica"/>
                <w:sz w:val="32"/>
                <w:szCs w:val="32"/>
              </w:rPr>
              <w:t>Essential</w:t>
            </w:r>
          </w:p>
        </w:tc>
        <w:tc>
          <w:tcPr>
            <w:tcW w:w="1627" w:type="dxa"/>
            <w:vAlign w:val="center"/>
          </w:tcPr>
          <w:p w14:paraId="706A1412" w14:textId="14D4A045" w:rsidR="00F720AE" w:rsidRPr="00965CDE" w:rsidRDefault="00F720AE" w:rsidP="00965CDE">
            <w:pPr>
              <w:jc w:val="center"/>
              <w:rPr>
                <w:rFonts w:ascii="Helvetica" w:hAnsi="Helvetica" w:cs="Helvetica"/>
                <w:sz w:val="32"/>
                <w:szCs w:val="32"/>
              </w:rPr>
            </w:pPr>
            <w:r w:rsidRPr="00965CDE">
              <w:rPr>
                <w:rFonts w:ascii="Helvetica" w:hAnsi="Helvetica" w:cs="Helvetica"/>
                <w:sz w:val="32"/>
                <w:szCs w:val="32"/>
              </w:rPr>
              <w:t>Desirable</w:t>
            </w:r>
          </w:p>
        </w:tc>
      </w:tr>
      <w:tr w:rsidR="00091164" w14:paraId="1C6BDAB0" w14:textId="77777777" w:rsidTr="00965CDE">
        <w:trPr>
          <w:trHeight w:val="567"/>
        </w:trPr>
        <w:tc>
          <w:tcPr>
            <w:tcW w:w="6374" w:type="dxa"/>
            <w:vAlign w:val="center"/>
          </w:tcPr>
          <w:p w14:paraId="4BC58E3B" w14:textId="05E57076" w:rsidR="00091164" w:rsidRPr="00965CDE" w:rsidRDefault="00091164" w:rsidP="00965CDE">
            <w:pPr>
              <w:rPr>
                <w:rFonts w:ascii="Helvetica" w:hAnsi="Helvetica" w:cs="Helvetica"/>
                <w:sz w:val="32"/>
                <w:szCs w:val="32"/>
              </w:rPr>
            </w:pPr>
            <w:r w:rsidRPr="00965CDE">
              <w:rPr>
                <w:rFonts w:ascii="Helvetica" w:hAnsi="Helvetica" w:cs="Helvetica"/>
                <w:sz w:val="32"/>
                <w:szCs w:val="32"/>
              </w:rPr>
              <w:t>Excellent writing skills</w:t>
            </w:r>
          </w:p>
        </w:tc>
        <w:tc>
          <w:tcPr>
            <w:tcW w:w="1627" w:type="dxa"/>
            <w:vAlign w:val="center"/>
          </w:tcPr>
          <w:p w14:paraId="74EE53B5" w14:textId="4E1804A1" w:rsidR="00091164" w:rsidRPr="00965CDE" w:rsidRDefault="00091164" w:rsidP="00965CDE">
            <w:pPr>
              <w:jc w:val="center"/>
              <w:rPr>
                <w:rFonts w:ascii="Helvetica" w:hAnsi="Helvetica" w:cs="Helvetica"/>
                <w:sz w:val="32"/>
                <w:szCs w:val="32"/>
              </w:rPr>
            </w:pPr>
            <w:r w:rsidRPr="00965CDE">
              <w:rPr>
                <w:rFonts w:ascii="Helvetica" w:hAnsi="Helvetica" w:cs="Helvetica"/>
                <w:sz w:val="32"/>
                <w:szCs w:val="32"/>
              </w:rPr>
              <w:t>X</w:t>
            </w:r>
          </w:p>
        </w:tc>
        <w:tc>
          <w:tcPr>
            <w:tcW w:w="1627" w:type="dxa"/>
            <w:vAlign w:val="center"/>
          </w:tcPr>
          <w:p w14:paraId="760E44A1" w14:textId="77777777" w:rsidR="00091164" w:rsidRPr="00965CDE" w:rsidRDefault="00091164" w:rsidP="00965CDE">
            <w:pPr>
              <w:jc w:val="center"/>
              <w:rPr>
                <w:rFonts w:ascii="Helvetica" w:hAnsi="Helvetica" w:cs="Helvetica"/>
                <w:sz w:val="32"/>
                <w:szCs w:val="32"/>
              </w:rPr>
            </w:pPr>
          </w:p>
        </w:tc>
      </w:tr>
      <w:tr w:rsidR="00091164" w14:paraId="2427B7AB" w14:textId="77777777" w:rsidTr="00965CDE">
        <w:trPr>
          <w:trHeight w:val="567"/>
        </w:trPr>
        <w:tc>
          <w:tcPr>
            <w:tcW w:w="6374" w:type="dxa"/>
            <w:vAlign w:val="center"/>
          </w:tcPr>
          <w:p w14:paraId="532587AA" w14:textId="0A768350" w:rsidR="00091164" w:rsidRPr="00965CDE" w:rsidRDefault="00091164" w:rsidP="00965CDE">
            <w:pPr>
              <w:rPr>
                <w:rFonts w:ascii="Helvetica" w:hAnsi="Helvetica" w:cs="Helvetica"/>
                <w:sz w:val="32"/>
                <w:szCs w:val="32"/>
              </w:rPr>
            </w:pPr>
            <w:r w:rsidRPr="00965CDE">
              <w:rPr>
                <w:rFonts w:ascii="Helvetica" w:hAnsi="Helvetica" w:cs="Helvetica"/>
                <w:sz w:val="32"/>
                <w:szCs w:val="32"/>
              </w:rPr>
              <w:t>Good attention to detail and ability to work accurately</w:t>
            </w:r>
          </w:p>
        </w:tc>
        <w:tc>
          <w:tcPr>
            <w:tcW w:w="1627" w:type="dxa"/>
            <w:vAlign w:val="center"/>
          </w:tcPr>
          <w:p w14:paraId="61D26C88" w14:textId="7F9839F9" w:rsidR="00091164" w:rsidRPr="00965CDE" w:rsidRDefault="00091164" w:rsidP="00965CDE">
            <w:pPr>
              <w:jc w:val="center"/>
              <w:rPr>
                <w:rFonts w:ascii="Helvetica" w:hAnsi="Helvetica" w:cs="Helvetica"/>
                <w:sz w:val="32"/>
                <w:szCs w:val="32"/>
              </w:rPr>
            </w:pPr>
            <w:r w:rsidRPr="00965CDE">
              <w:rPr>
                <w:rFonts w:ascii="Helvetica" w:hAnsi="Helvetica" w:cs="Helvetica"/>
                <w:sz w:val="32"/>
                <w:szCs w:val="32"/>
              </w:rPr>
              <w:t>X</w:t>
            </w:r>
          </w:p>
        </w:tc>
        <w:tc>
          <w:tcPr>
            <w:tcW w:w="1627" w:type="dxa"/>
            <w:vAlign w:val="center"/>
          </w:tcPr>
          <w:p w14:paraId="609A8D33" w14:textId="77777777" w:rsidR="00091164" w:rsidRPr="00965CDE" w:rsidRDefault="00091164" w:rsidP="00965CDE">
            <w:pPr>
              <w:jc w:val="center"/>
              <w:rPr>
                <w:rFonts w:ascii="Helvetica" w:hAnsi="Helvetica" w:cs="Helvetica"/>
                <w:sz w:val="32"/>
                <w:szCs w:val="32"/>
              </w:rPr>
            </w:pPr>
          </w:p>
        </w:tc>
      </w:tr>
      <w:tr w:rsidR="00091164" w14:paraId="7C06EDCE" w14:textId="77777777" w:rsidTr="00965CDE">
        <w:trPr>
          <w:trHeight w:val="567"/>
        </w:trPr>
        <w:tc>
          <w:tcPr>
            <w:tcW w:w="6374" w:type="dxa"/>
            <w:vAlign w:val="center"/>
          </w:tcPr>
          <w:p w14:paraId="24CB31EB" w14:textId="0DF50237" w:rsidR="00091164" w:rsidRPr="00965CDE" w:rsidRDefault="00091164" w:rsidP="00965CDE">
            <w:pPr>
              <w:rPr>
                <w:rFonts w:ascii="Helvetica" w:hAnsi="Helvetica" w:cs="Helvetica"/>
                <w:sz w:val="32"/>
                <w:szCs w:val="32"/>
              </w:rPr>
            </w:pPr>
            <w:r w:rsidRPr="00965CDE">
              <w:rPr>
                <w:rFonts w:ascii="Helvetica" w:hAnsi="Helvetica" w:cs="Helvetica"/>
                <w:sz w:val="32"/>
                <w:szCs w:val="32"/>
              </w:rPr>
              <w:t>Photography and videography skills</w:t>
            </w:r>
          </w:p>
        </w:tc>
        <w:tc>
          <w:tcPr>
            <w:tcW w:w="1627" w:type="dxa"/>
            <w:vAlign w:val="center"/>
          </w:tcPr>
          <w:p w14:paraId="2246CAA8" w14:textId="77777777" w:rsidR="00091164" w:rsidRPr="00965CDE" w:rsidRDefault="00091164" w:rsidP="00965CDE">
            <w:pPr>
              <w:jc w:val="center"/>
              <w:rPr>
                <w:rFonts w:ascii="Helvetica" w:hAnsi="Helvetica" w:cs="Helvetica"/>
                <w:sz w:val="32"/>
                <w:szCs w:val="32"/>
              </w:rPr>
            </w:pPr>
          </w:p>
        </w:tc>
        <w:tc>
          <w:tcPr>
            <w:tcW w:w="1627" w:type="dxa"/>
            <w:vAlign w:val="center"/>
          </w:tcPr>
          <w:p w14:paraId="10D9510C" w14:textId="0B62BC18" w:rsidR="00091164" w:rsidRPr="00965CDE" w:rsidRDefault="00091164" w:rsidP="00965CDE">
            <w:pPr>
              <w:jc w:val="center"/>
              <w:rPr>
                <w:rFonts w:ascii="Helvetica" w:hAnsi="Helvetica" w:cs="Helvetica"/>
                <w:sz w:val="32"/>
                <w:szCs w:val="32"/>
              </w:rPr>
            </w:pPr>
            <w:r w:rsidRPr="00965CDE">
              <w:rPr>
                <w:rFonts w:ascii="Helvetica" w:hAnsi="Helvetica" w:cs="Helvetica"/>
                <w:sz w:val="32"/>
                <w:szCs w:val="32"/>
              </w:rPr>
              <w:t>X</w:t>
            </w:r>
          </w:p>
        </w:tc>
      </w:tr>
      <w:tr w:rsidR="00F720AE" w14:paraId="5D7F3E05" w14:textId="77777777" w:rsidTr="00965CDE">
        <w:trPr>
          <w:trHeight w:val="567"/>
        </w:trPr>
        <w:tc>
          <w:tcPr>
            <w:tcW w:w="6374" w:type="dxa"/>
            <w:vAlign w:val="center"/>
          </w:tcPr>
          <w:p w14:paraId="7E3005BF" w14:textId="49E339DA" w:rsidR="00F720AE" w:rsidRPr="00965CDE" w:rsidRDefault="00F720AE" w:rsidP="00965CDE">
            <w:pPr>
              <w:rPr>
                <w:rFonts w:ascii="Helvetica" w:hAnsi="Helvetica" w:cs="Helvetica"/>
                <w:sz w:val="32"/>
                <w:szCs w:val="32"/>
              </w:rPr>
            </w:pPr>
            <w:r w:rsidRPr="00965CDE">
              <w:rPr>
                <w:rFonts w:ascii="Helvetica" w:hAnsi="Helvetica" w:cs="Helvetica"/>
                <w:sz w:val="32"/>
                <w:szCs w:val="32"/>
              </w:rPr>
              <w:t>Knowledge</w:t>
            </w:r>
          </w:p>
        </w:tc>
        <w:tc>
          <w:tcPr>
            <w:tcW w:w="1627" w:type="dxa"/>
            <w:vAlign w:val="center"/>
          </w:tcPr>
          <w:p w14:paraId="13596E0B" w14:textId="7425D671" w:rsidR="00F720AE" w:rsidRPr="00965CDE" w:rsidRDefault="00F720AE" w:rsidP="00965CDE">
            <w:pPr>
              <w:jc w:val="center"/>
              <w:rPr>
                <w:rFonts w:ascii="Helvetica" w:hAnsi="Helvetica" w:cs="Helvetica"/>
                <w:sz w:val="32"/>
                <w:szCs w:val="32"/>
              </w:rPr>
            </w:pPr>
            <w:r w:rsidRPr="00965CDE">
              <w:rPr>
                <w:rFonts w:ascii="Helvetica" w:hAnsi="Helvetica" w:cs="Helvetica"/>
                <w:sz w:val="32"/>
                <w:szCs w:val="32"/>
              </w:rPr>
              <w:t>Essential</w:t>
            </w:r>
          </w:p>
        </w:tc>
        <w:tc>
          <w:tcPr>
            <w:tcW w:w="1627" w:type="dxa"/>
            <w:vAlign w:val="center"/>
          </w:tcPr>
          <w:p w14:paraId="68DF66FF" w14:textId="6AA0A070" w:rsidR="00F720AE" w:rsidRPr="00965CDE" w:rsidRDefault="00F720AE" w:rsidP="00965CDE">
            <w:pPr>
              <w:jc w:val="center"/>
              <w:rPr>
                <w:rFonts w:ascii="Helvetica" w:hAnsi="Helvetica" w:cs="Helvetica"/>
                <w:sz w:val="32"/>
                <w:szCs w:val="32"/>
              </w:rPr>
            </w:pPr>
            <w:r w:rsidRPr="00965CDE">
              <w:rPr>
                <w:rFonts w:ascii="Helvetica" w:hAnsi="Helvetica" w:cs="Helvetica"/>
                <w:sz w:val="32"/>
                <w:szCs w:val="32"/>
              </w:rPr>
              <w:t>Desirable</w:t>
            </w:r>
          </w:p>
        </w:tc>
      </w:tr>
      <w:tr w:rsidR="00091164" w14:paraId="04D142A7" w14:textId="77777777" w:rsidTr="00965CDE">
        <w:trPr>
          <w:trHeight w:val="567"/>
        </w:trPr>
        <w:tc>
          <w:tcPr>
            <w:tcW w:w="6374" w:type="dxa"/>
            <w:vAlign w:val="center"/>
          </w:tcPr>
          <w:p w14:paraId="7D273462" w14:textId="22C44AB3" w:rsidR="00091164" w:rsidRPr="00965CDE" w:rsidRDefault="00091164" w:rsidP="00965CDE">
            <w:pPr>
              <w:rPr>
                <w:rFonts w:ascii="Helvetica" w:hAnsi="Helvetica" w:cs="Helvetica"/>
                <w:sz w:val="32"/>
                <w:szCs w:val="32"/>
              </w:rPr>
            </w:pPr>
            <w:r w:rsidRPr="00965CDE">
              <w:rPr>
                <w:rFonts w:ascii="Helvetica" w:hAnsi="Helvetica" w:cs="Helvetica"/>
                <w:sz w:val="32"/>
                <w:szCs w:val="32"/>
              </w:rPr>
              <w:t>Knowledge of Premiere Pro</w:t>
            </w:r>
          </w:p>
        </w:tc>
        <w:tc>
          <w:tcPr>
            <w:tcW w:w="1627" w:type="dxa"/>
            <w:vAlign w:val="center"/>
          </w:tcPr>
          <w:p w14:paraId="64119F57" w14:textId="77777777" w:rsidR="00091164" w:rsidRPr="00965CDE" w:rsidRDefault="00091164" w:rsidP="00965CDE">
            <w:pPr>
              <w:jc w:val="center"/>
              <w:rPr>
                <w:rFonts w:ascii="Helvetica" w:hAnsi="Helvetica" w:cs="Helvetica"/>
                <w:sz w:val="32"/>
                <w:szCs w:val="32"/>
              </w:rPr>
            </w:pPr>
          </w:p>
        </w:tc>
        <w:tc>
          <w:tcPr>
            <w:tcW w:w="1627" w:type="dxa"/>
            <w:vAlign w:val="center"/>
          </w:tcPr>
          <w:p w14:paraId="131AC3AB" w14:textId="5F726DE5" w:rsidR="00091164" w:rsidRPr="00965CDE" w:rsidRDefault="00091164" w:rsidP="00965CDE">
            <w:pPr>
              <w:jc w:val="center"/>
              <w:rPr>
                <w:rFonts w:ascii="Helvetica" w:hAnsi="Helvetica" w:cs="Helvetica"/>
                <w:sz w:val="32"/>
                <w:szCs w:val="32"/>
              </w:rPr>
            </w:pPr>
            <w:r w:rsidRPr="00965CDE">
              <w:rPr>
                <w:rFonts w:ascii="Helvetica" w:hAnsi="Helvetica" w:cs="Helvetica"/>
                <w:sz w:val="32"/>
                <w:szCs w:val="32"/>
              </w:rPr>
              <w:t>X</w:t>
            </w:r>
          </w:p>
        </w:tc>
      </w:tr>
      <w:tr w:rsidR="00091164" w14:paraId="44AA45E2" w14:textId="77777777" w:rsidTr="00965CDE">
        <w:trPr>
          <w:trHeight w:val="567"/>
        </w:trPr>
        <w:tc>
          <w:tcPr>
            <w:tcW w:w="6374" w:type="dxa"/>
            <w:vAlign w:val="center"/>
          </w:tcPr>
          <w:p w14:paraId="7E8F71CB" w14:textId="43EEE539" w:rsidR="00091164" w:rsidRPr="00965CDE" w:rsidRDefault="00091164" w:rsidP="00965CDE">
            <w:pPr>
              <w:rPr>
                <w:rFonts w:ascii="Helvetica" w:hAnsi="Helvetica" w:cs="Helvetica"/>
                <w:sz w:val="32"/>
                <w:szCs w:val="32"/>
              </w:rPr>
            </w:pPr>
            <w:r w:rsidRPr="00965CDE">
              <w:rPr>
                <w:rFonts w:ascii="Helvetica" w:hAnsi="Helvetica" w:cs="Helvetica"/>
                <w:sz w:val="32"/>
                <w:szCs w:val="32"/>
              </w:rPr>
              <w:t>How to run an arts marketing campaign</w:t>
            </w:r>
          </w:p>
        </w:tc>
        <w:tc>
          <w:tcPr>
            <w:tcW w:w="1627" w:type="dxa"/>
            <w:vAlign w:val="center"/>
          </w:tcPr>
          <w:p w14:paraId="600D7965" w14:textId="77777777" w:rsidR="00091164" w:rsidRPr="00965CDE" w:rsidRDefault="00091164" w:rsidP="00965CDE">
            <w:pPr>
              <w:jc w:val="center"/>
              <w:rPr>
                <w:rFonts w:ascii="Helvetica" w:hAnsi="Helvetica" w:cs="Helvetica"/>
                <w:sz w:val="32"/>
                <w:szCs w:val="32"/>
              </w:rPr>
            </w:pPr>
          </w:p>
        </w:tc>
        <w:tc>
          <w:tcPr>
            <w:tcW w:w="1627" w:type="dxa"/>
            <w:vAlign w:val="center"/>
          </w:tcPr>
          <w:p w14:paraId="7FF7133F" w14:textId="3EDC9F4A" w:rsidR="00091164" w:rsidRPr="00965CDE" w:rsidRDefault="00091164" w:rsidP="00965CDE">
            <w:pPr>
              <w:jc w:val="center"/>
              <w:rPr>
                <w:rFonts w:ascii="Helvetica" w:hAnsi="Helvetica" w:cs="Helvetica"/>
                <w:sz w:val="32"/>
                <w:szCs w:val="32"/>
              </w:rPr>
            </w:pPr>
            <w:r w:rsidRPr="00965CDE">
              <w:rPr>
                <w:rFonts w:ascii="Helvetica" w:hAnsi="Helvetica" w:cs="Helvetica"/>
                <w:sz w:val="32"/>
                <w:szCs w:val="32"/>
              </w:rPr>
              <w:t>X</w:t>
            </w:r>
          </w:p>
        </w:tc>
      </w:tr>
      <w:tr w:rsidR="00F720AE" w14:paraId="48EDCABD" w14:textId="77777777" w:rsidTr="00965CDE">
        <w:trPr>
          <w:trHeight w:val="567"/>
        </w:trPr>
        <w:tc>
          <w:tcPr>
            <w:tcW w:w="6374" w:type="dxa"/>
            <w:vAlign w:val="center"/>
          </w:tcPr>
          <w:p w14:paraId="77C05A66" w14:textId="38CEDBF1" w:rsidR="00F720AE" w:rsidRPr="00965CDE" w:rsidRDefault="00F720AE" w:rsidP="00965CDE">
            <w:pPr>
              <w:rPr>
                <w:rFonts w:ascii="Helvetica" w:hAnsi="Helvetica" w:cs="Helvetica"/>
                <w:sz w:val="32"/>
                <w:szCs w:val="32"/>
              </w:rPr>
            </w:pPr>
            <w:r w:rsidRPr="00965CDE">
              <w:rPr>
                <w:rFonts w:ascii="Helvetica" w:hAnsi="Helvetica" w:cs="Helvetica"/>
                <w:sz w:val="32"/>
                <w:szCs w:val="32"/>
              </w:rPr>
              <w:t>Personal Attributes</w:t>
            </w:r>
          </w:p>
        </w:tc>
        <w:tc>
          <w:tcPr>
            <w:tcW w:w="1627" w:type="dxa"/>
            <w:vAlign w:val="center"/>
          </w:tcPr>
          <w:p w14:paraId="2958E1C8" w14:textId="12F1F22F" w:rsidR="00F720AE" w:rsidRPr="00965CDE" w:rsidRDefault="00F720AE" w:rsidP="00965CDE">
            <w:pPr>
              <w:jc w:val="center"/>
              <w:rPr>
                <w:rFonts w:ascii="Helvetica" w:hAnsi="Helvetica" w:cs="Helvetica"/>
                <w:sz w:val="32"/>
                <w:szCs w:val="32"/>
              </w:rPr>
            </w:pPr>
            <w:r w:rsidRPr="00965CDE">
              <w:rPr>
                <w:rFonts w:ascii="Helvetica" w:hAnsi="Helvetica" w:cs="Helvetica"/>
                <w:sz w:val="32"/>
                <w:szCs w:val="32"/>
              </w:rPr>
              <w:t>Essential</w:t>
            </w:r>
          </w:p>
        </w:tc>
        <w:tc>
          <w:tcPr>
            <w:tcW w:w="1627" w:type="dxa"/>
            <w:vAlign w:val="center"/>
          </w:tcPr>
          <w:p w14:paraId="51DA90B2" w14:textId="66E4B07E" w:rsidR="00F720AE" w:rsidRPr="00965CDE" w:rsidRDefault="00F720AE" w:rsidP="00965CDE">
            <w:pPr>
              <w:jc w:val="center"/>
              <w:rPr>
                <w:rFonts w:ascii="Helvetica" w:hAnsi="Helvetica" w:cs="Helvetica"/>
                <w:sz w:val="32"/>
                <w:szCs w:val="32"/>
              </w:rPr>
            </w:pPr>
            <w:r w:rsidRPr="00965CDE">
              <w:rPr>
                <w:rFonts w:ascii="Helvetica" w:hAnsi="Helvetica" w:cs="Helvetica"/>
                <w:sz w:val="32"/>
                <w:szCs w:val="32"/>
              </w:rPr>
              <w:t>Desirable</w:t>
            </w:r>
          </w:p>
        </w:tc>
      </w:tr>
      <w:tr w:rsidR="00965CDE" w14:paraId="1B8A67EF" w14:textId="77777777" w:rsidTr="00965CDE">
        <w:trPr>
          <w:trHeight w:val="567"/>
        </w:trPr>
        <w:tc>
          <w:tcPr>
            <w:tcW w:w="6374" w:type="dxa"/>
            <w:vAlign w:val="center"/>
          </w:tcPr>
          <w:p w14:paraId="73CA4014" w14:textId="55DD0A09" w:rsidR="00965CDE" w:rsidRPr="00965CDE" w:rsidRDefault="00965CDE" w:rsidP="00965CDE">
            <w:pPr>
              <w:rPr>
                <w:rFonts w:ascii="Helvetica" w:hAnsi="Helvetica" w:cs="Helvetica"/>
                <w:sz w:val="32"/>
                <w:szCs w:val="32"/>
              </w:rPr>
            </w:pPr>
            <w:r w:rsidRPr="00965CDE">
              <w:rPr>
                <w:rFonts w:ascii="Helvetica" w:hAnsi="Helvetica" w:cs="Helvetica"/>
                <w:sz w:val="32"/>
                <w:szCs w:val="32"/>
              </w:rPr>
              <w:t>Confident communicator with a wide variety of people</w:t>
            </w:r>
          </w:p>
        </w:tc>
        <w:tc>
          <w:tcPr>
            <w:tcW w:w="1627" w:type="dxa"/>
            <w:vAlign w:val="center"/>
          </w:tcPr>
          <w:p w14:paraId="31093E1F" w14:textId="1BD6E73E" w:rsidR="00965CDE" w:rsidRPr="00965CDE" w:rsidRDefault="00965CDE" w:rsidP="00965CDE">
            <w:pPr>
              <w:jc w:val="center"/>
              <w:rPr>
                <w:rFonts w:ascii="Helvetica" w:hAnsi="Helvetica" w:cs="Helvetica"/>
                <w:sz w:val="32"/>
                <w:szCs w:val="32"/>
              </w:rPr>
            </w:pPr>
            <w:r w:rsidRPr="00965CDE">
              <w:rPr>
                <w:rFonts w:ascii="Helvetica" w:hAnsi="Helvetica" w:cs="Helvetica"/>
                <w:sz w:val="32"/>
                <w:szCs w:val="32"/>
              </w:rPr>
              <w:t>X</w:t>
            </w:r>
          </w:p>
        </w:tc>
        <w:tc>
          <w:tcPr>
            <w:tcW w:w="1627" w:type="dxa"/>
            <w:vAlign w:val="center"/>
          </w:tcPr>
          <w:p w14:paraId="4AA0F2AB" w14:textId="77777777" w:rsidR="00965CDE" w:rsidRPr="00965CDE" w:rsidRDefault="00965CDE" w:rsidP="00965CDE">
            <w:pPr>
              <w:jc w:val="center"/>
              <w:rPr>
                <w:rFonts w:ascii="Helvetica" w:hAnsi="Helvetica" w:cs="Helvetica"/>
                <w:sz w:val="32"/>
                <w:szCs w:val="32"/>
              </w:rPr>
            </w:pPr>
          </w:p>
        </w:tc>
      </w:tr>
      <w:tr w:rsidR="00965CDE" w14:paraId="0891A4FB" w14:textId="77777777" w:rsidTr="00965CDE">
        <w:trPr>
          <w:trHeight w:val="567"/>
        </w:trPr>
        <w:tc>
          <w:tcPr>
            <w:tcW w:w="6374" w:type="dxa"/>
            <w:vAlign w:val="center"/>
          </w:tcPr>
          <w:p w14:paraId="1E018500" w14:textId="1E72058D" w:rsidR="00965CDE" w:rsidRPr="00965CDE" w:rsidRDefault="00965CDE" w:rsidP="00965CDE">
            <w:pPr>
              <w:rPr>
                <w:rFonts w:ascii="Helvetica" w:hAnsi="Helvetica" w:cs="Helvetica"/>
                <w:sz w:val="32"/>
                <w:szCs w:val="32"/>
              </w:rPr>
            </w:pPr>
            <w:r w:rsidRPr="00965CDE">
              <w:rPr>
                <w:rFonts w:ascii="Helvetica" w:hAnsi="Helvetica" w:cs="Helvetica"/>
                <w:sz w:val="32"/>
                <w:szCs w:val="32"/>
              </w:rPr>
              <w:t>Creative</w:t>
            </w:r>
          </w:p>
        </w:tc>
        <w:tc>
          <w:tcPr>
            <w:tcW w:w="1627" w:type="dxa"/>
            <w:vAlign w:val="center"/>
          </w:tcPr>
          <w:p w14:paraId="3B58085F" w14:textId="174BA567" w:rsidR="00965CDE" w:rsidRPr="00965CDE" w:rsidRDefault="00965CDE" w:rsidP="00965CDE">
            <w:pPr>
              <w:jc w:val="center"/>
              <w:rPr>
                <w:rFonts w:ascii="Helvetica" w:hAnsi="Helvetica" w:cs="Helvetica"/>
                <w:sz w:val="32"/>
                <w:szCs w:val="32"/>
              </w:rPr>
            </w:pPr>
            <w:r w:rsidRPr="00965CDE">
              <w:rPr>
                <w:rFonts w:ascii="Helvetica" w:hAnsi="Helvetica" w:cs="Helvetica"/>
                <w:sz w:val="32"/>
                <w:szCs w:val="32"/>
              </w:rPr>
              <w:t>X</w:t>
            </w:r>
          </w:p>
        </w:tc>
        <w:tc>
          <w:tcPr>
            <w:tcW w:w="1627" w:type="dxa"/>
            <w:vAlign w:val="center"/>
          </w:tcPr>
          <w:p w14:paraId="3B460745" w14:textId="77777777" w:rsidR="00965CDE" w:rsidRPr="00965CDE" w:rsidRDefault="00965CDE" w:rsidP="00965CDE">
            <w:pPr>
              <w:jc w:val="center"/>
              <w:rPr>
                <w:rFonts w:ascii="Helvetica" w:hAnsi="Helvetica" w:cs="Helvetica"/>
                <w:sz w:val="32"/>
                <w:szCs w:val="32"/>
              </w:rPr>
            </w:pPr>
          </w:p>
        </w:tc>
      </w:tr>
      <w:tr w:rsidR="00965CDE" w14:paraId="6A247CF7" w14:textId="77777777" w:rsidTr="00965CDE">
        <w:trPr>
          <w:trHeight w:val="567"/>
        </w:trPr>
        <w:tc>
          <w:tcPr>
            <w:tcW w:w="6374" w:type="dxa"/>
            <w:vAlign w:val="center"/>
          </w:tcPr>
          <w:p w14:paraId="06A7A032" w14:textId="4C151637" w:rsidR="00965CDE" w:rsidRPr="00965CDE" w:rsidRDefault="00965CDE" w:rsidP="00965CDE">
            <w:pPr>
              <w:rPr>
                <w:rFonts w:ascii="Helvetica" w:hAnsi="Helvetica" w:cs="Helvetica"/>
                <w:sz w:val="32"/>
                <w:szCs w:val="32"/>
              </w:rPr>
            </w:pPr>
            <w:proofErr w:type="spellStart"/>
            <w:r w:rsidRPr="00965CDE">
              <w:rPr>
                <w:rFonts w:ascii="Helvetica" w:hAnsi="Helvetica" w:cs="Helvetica"/>
                <w:sz w:val="32"/>
                <w:szCs w:val="32"/>
              </w:rPr>
              <w:t>Self motivated</w:t>
            </w:r>
            <w:proofErr w:type="spellEnd"/>
          </w:p>
        </w:tc>
        <w:tc>
          <w:tcPr>
            <w:tcW w:w="1627" w:type="dxa"/>
            <w:vAlign w:val="center"/>
          </w:tcPr>
          <w:p w14:paraId="67B9516A" w14:textId="600225DA" w:rsidR="00965CDE" w:rsidRPr="00965CDE" w:rsidRDefault="00965CDE" w:rsidP="00965CDE">
            <w:pPr>
              <w:jc w:val="center"/>
              <w:rPr>
                <w:rFonts w:ascii="Helvetica" w:hAnsi="Helvetica" w:cs="Helvetica"/>
                <w:sz w:val="32"/>
                <w:szCs w:val="32"/>
              </w:rPr>
            </w:pPr>
            <w:r w:rsidRPr="00965CDE">
              <w:rPr>
                <w:rFonts w:ascii="Helvetica" w:hAnsi="Helvetica" w:cs="Helvetica"/>
                <w:sz w:val="32"/>
                <w:szCs w:val="32"/>
              </w:rPr>
              <w:t>X</w:t>
            </w:r>
          </w:p>
        </w:tc>
        <w:tc>
          <w:tcPr>
            <w:tcW w:w="1627" w:type="dxa"/>
            <w:vAlign w:val="center"/>
          </w:tcPr>
          <w:p w14:paraId="4B7532A3" w14:textId="77777777" w:rsidR="00965CDE" w:rsidRPr="00965CDE" w:rsidRDefault="00965CDE" w:rsidP="00965CDE">
            <w:pPr>
              <w:jc w:val="center"/>
              <w:rPr>
                <w:rFonts w:ascii="Helvetica" w:hAnsi="Helvetica" w:cs="Helvetica"/>
                <w:sz w:val="32"/>
                <w:szCs w:val="32"/>
              </w:rPr>
            </w:pPr>
          </w:p>
        </w:tc>
      </w:tr>
      <w:tr w:rsidR="00965CDE" w14:paraId="318D2C54" w14:textId="77777777" w:rsidTr="00965CDE">
        <w:trPr>
          <w:trHeight w:val="567"/>
        </w:trPr>
        <w:tc>
          <w:tcPr>
            <w:tcW w:w="6374" w:type="dxa"/>
            <w:vAlign w:val="center"/>
          </w:tcPr>
          <w:p w14:paraId="083700CD" w14:textId="4D730F49" w:rsidR="00965CDE" w:rsidRPr="00965CDE" w:rsidRDefault="00965CDE" w:rsidP="00965CDE">
            <w:pPr>
              <w:rPr>
                <w:rFonts w:ascii="Helvetica" w:hAnsi="Helvetica" w:cs="Helvetica"/>
                <w:sz w:val="32"/>
                <w:szCs w:val="32"/>
              </w:rPr>
            </w:pPr>
            <w:r w:rsidRPr="00965CDE">
              <w:rPr>
                <w:rFonts w:ascii="Helvetica" w:hAnsi="Helvetica" w:cs="Helvetica"/>
                <w:sz w:val="32"/>
                <w:szCs w:val="32"/>
              </w:rPr>
              <w:t xml:space="preserve">An interest in the arts, </w:t>
            </w:r>
            <w:proofErr w:type="gramStart"/>
            <w:r w:rsidRPr="00965CDE">
              <w:rPr>
                <w:rFonts w:ascii="Helvetica" w:hAnsi="Helvetica" w:cs="Helvetica"/>
                <w:sz w:val="32"/>
                <w:szCs w:val="32"/>
              </w:rPr>
              <w:t>entertainment</w:t>
            </w:r>
            <w:proofErr w:type="gramEnd"/>
            <w:r w:rsidRPr="00965CDE">
              <w:rPr>
                <w:rFonts w:ascii="Helvetica" w:hAnsi="Helvetica" w:cs="Helvetica"/>
                <w:sz w:val="32"/>
                <w:szCs w:val="32"/>
              </w:rPr>
              <w:t xml:space="preserve"> and media</w:t>
            </w:r>
          </w:p>
        </w:tc>
        <w:tc>
          <w:tcPr>
            <w:tcW w:w="1627" w:type="dxa"/>
            <w:vAlign w:val="center"/>
          </w:tcPr>
          <w:p w14:paraId="41267517" w14:textId="521E3D5C" w:rsidR="00965CDE" w:rsidRPr="00965CDE" w:rsidRDefault="00965CDE" w:rsidP="00965CDE">
            <w:pPr>
              <w:jc w:val="center"/>
              <w:rPr>
                <w:rFonts w:ascii="Helvetica" w:hAnsi="Helvetica" w:cs="Helvetica"/>
                <w:sz w:val="32"/>
                <w:szCs w:val="32"/>
              </w:rPr>
            </w:pPr>
            <w:r w:rsidRPr="00965CDE">
              <w:rPr>
                <w:rFonts w:ascii="Helvetica" w:hAnsi="Helvetica" w:cs="Helvetica"/>
                <w:sz w:val="32"/>
                <w:szCs w:val="32"/>
              </w:rPr>
              <w:t>X</w:t>
            </w:r>
          </w:p>
        </w:tc>
        <w:tc>
          <w:tcPr>
            <w:tcW w:w="1627" w:type="dxa"/>
            <w:vAlign w:val="center"/>
          </w:tcPr>
          <w:p w14:paraId="7B66CB2B" w14:textId="77777777" w:rsidR="00965CDE" w:rsidRPr="00965CDE" w:rsidRDefault="00965CDE" w:rsidP="00965CDE">
            <w:pPr>
              <w:jc w:val="center"/>
              <w:rPr>
                <w:rFonts w:ascii="Helvetica" w:hAnsi="Helvetica" w:cs="Helvetica"/>
                <w:sz w:val="32"/>
                <w:szCs w:val="32"/>
              </w:rPr>
            </w:pPr>
          </w:p>
        </w:tc>
      </w:tr>
      <w:tr w:rsidR="00965CDE" w14:paraId="147E847C" w14:textId="77777777" w:rsidTr="00965CDE">
        <w:trPr>
          <w:trHeight w:val="567"/>
        </w:trPr>
        <w:tc>
          <w:tcPr>
            <w:tcW w:w="6374" w:type="dxa"/>
            <w:vAlign w:val="center"/>
          </w:tcPr>
          <w:p w14:paraId="24B7E606" w14:textId="6D24C417" w:rsidR="00965CDE" w:rsidRPr="00965CDE" w:rsidRDefault="00965CDE" w:rsidP="00965CDE">
            <w:pPr>
              <w:rPr>
                <w:rFonts w:ascii="Helvetica" w:hAnsi="Helvetica" w:cs="Helvetica"/>
                <w:sz w:val="32"/>
                <w:szCs w:val="32"/>
              </w:rPr>
            </w:pPr>
            <w:r w:rsidRPr="00965CDE">
              <w:rPr>
                <w:rFonts w:ascii="Helvetica" w:hAnsi="Helvetica" w:cs="Helvetica"/>
                <w:sz w:val="32"/>
                <w:szCs w:val="32"/>
              </w:rPr>
              <w:t>A passion for the performing arts</w:t>
            </w:r>
          </w:p>
        </w:tc>
        <w:tc>
          <w:tcPr>
            <w:tcW w:w="1627" w:type="dxa"/>
            <w:vAlign w:val="center"/>
          </w:tcPr>
          <w:p w14:paraId="3E004554" w14:textId="77777777" w:rsidR="00965CDE" w:rsidRPr="00965CDE" w:rsidRDefault="00965CDE" w:rsidP="00965CDE">
            <w:pPr>
              <w:jc w:val="center"/>
              <w:rPr>
                <w:rFonts w:ascii="Helvetica" w:hAnsi="Helvetica" w:cs="Helvetica"/>
                <w:sz w:val="32"/>
                <w:szCs w:val="32"/>
              </w:rPr>
            </w:pPr>
          </w:p>
        </w:tc>
        <w:tc>
          <w:tcPr>
            <w:tcW w:w="1627" w:type="dxa"/>
            <w:vAlign w:val="center"/>
          </w:tcPr>
          <w:p w14:paraId="2B70767E" w14:textId="3683A61C" w:rsidR="00965CDE" w:rsidRPr="00965CDE" w:rsidRDefault="00965CDE" w:rsidP="00965CDE">
            <w:pPr>
              <w:jc w:val="center"/>
              <w:rPr>
                <w:rFonts w:ascii="Helvetica" w:hAnsi="Helvetica" w:cs="Helvetica"/>
                <w:sz w:val="32"/>
                <w:szCs w:val="32"/>
              </w:rPr>
            </w:pPr>
            <w:r w:rsidRPr="00965CDE">
              <w:rPr>
                <w:rFonts w:ascii="Helvetica" w:hAnsi="Helvetica" w:cs="Helvetica"/>
                <w:sz w:val="32"/>
                <w:szCs w:val="32"/>
              </w:rPr>
              <w:t>X</w:t>
            </w:r>
          </w:p>
        </w:tc>
      </w:tr>
    </w:tbl>
    <w:p w14:paraId="3E2DD9AF" w14:textId="1977ADAB" w:rsidR="00F720AE" w:rsidRDefault="00F720AE" w:rsidP="00F720AE">
      <w:pPr>
        <w:rPr>
          <w:rFonts w:ascii="Helvetica" w:hAnsi="Helvetica"/>
          <w:sz w:val="32"/>
          <w:szCs w:val="32"/>
        </w:rPr>
      </w:pPr>
    </w:p>
    <w:p w14:paraId="1F4E49F9" w14:textId="77777777" w:rsidR="00F720AE" w:rsidRDefault="00F720AE">
      <w:pPr>
        <w:rPr>
          <w:rFonts w:ascii="Helvetica" w:hAnsi="Helvetica"/>
          <w:sz w:val="32"/>
          <w:szCs w:val="32"/>
        </w:rPr>
      </w:pPr>
      <w:r>
        <w:rPr>
          <w:rFonts w:ascii="Helvetica" w:hAnsi="Helvetica"/>
          <w:sz w:val="32"/>
          <w:szCs w:val="32"/>
        </w:rPr>
        <w:br w:type="page"/>
      </w:r>
    </w:p>
    <w:p w14:paraId="787772AF" w14:textId="03D561B4" w:rsidR="00F720AE" w:rsidRDefault="00F720AE" w:rsidP="00F720AE">
      <w:pPr>
        <w:rPr>
          <w:rFonts w:ascii="Helvetica" w:hAnsi="Helvetica"/>
          <w:sz w:val="96"/>
          <w:szCs w:val="96"/>
        </w:rPr>
      </w:pPr>
      <w:r>
        <w:rPr>
          <w:rFonts w:ascii="Helvetica" w:hAnsi="Helvetica"/>
          <w:sz w:val="96"/>
          <w:szCs w:val="96"/>
        </w:rPr>
        <w:lastRenderedPageBreak/>
        <w:t>Application Details</w:t>
      </w:r>
    </w:p>
    <w:p w14:paraId="40A03140"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Jacksons Lane has a strong commitment to increasing the diversity of our staff. </w:t>
      </w:r>
      <w:proofErr w:type="gramStart"/>
      <w:r w:rsidRPr="00F720AE">
        <w:rPr>
          <w:rFonts w:ascii="Helvetica" w:hAnsi="Helvetica"/>
          <w:sz w:val="32"/>
          <w:szCs w:val="32"/>
        </w:rPr>
        <w:t>With this in mind, all</w:t>
      </w:r>
      <w:proofErr w:type="gramEnd"/>
      <w:r w:rsidRPr="00F720AE">
        <w:rPr>
          <w:rFonts w:ascii="Helvetica" w:hAnsi="Helvetica"/>
          <w:sz w:val="32"/>
          <w:szCs w:val="32"/>
        </w:rPr>
        <w:t xml:space="preserve"> candidates who indicate that they are from an ethnically or culturally diverse background and/or are disabled, who meet the Essential Criteria of the Person Specification will be guaranteed an interview. </w:t>
      </w:r>
    </w:p>
    <w:p w14:paraId="5C8E43A2" w14:textId="77777777" w:rsidR="00F720AE" w:rsidRPr="00F720AE" w:rsidRDefault="00F720AE" w:rsidP="00F720AE">
      <w:pPr>
        <w:rPr>
          <w:rFonts w:ascii="Helvetica" w:hAnsi="Helvetica"/>
          <w:sz w:val="32"/>
          <w:szCs w:val="32"/>
        </w:rPr>
      </w:pPr>
    </w:p>
    <w:p w14:paraId="58C58075"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We are a </w:t>
      </w:r>
      <w:proofErr w:type="spellStart"/>
      <w:r w:rsidRPr="00F720AE">
        <w:rPr>
          <w:rFonts w:ascii="Helvetica" w:hAnsi="Helvetica"/>
          <w:sz w:val="32"/>
          <w:szCs w:val="32"/>
        </w:rPr>
        <w:t>PiPA</w:t>
      </w:r>
      <w:proofErr w:type="spellEnd"/>
      <w:r w:rsidRPr="00F720AE">
        <w:rPr>
          <w:rFonts w:ascii="Helvetica" w:hAnsi="Helvetica"/>
          <w:sz w:val="32"/>
          <w:szCs w:val="32"/>
        </w:rPr>
        <w:t xml:space="preserve"> (Parents and Carers in Performing Arts) partner. </w:t>
      </w:r>
      <w:proofErr w:type="spellStart"/>
      <w:r w:rsidRPr="00F720AE">
        <w:rPr>
          <w:rFonts w:ascii="Helvetica" w:hAnsi="Helvetica"/>
          <w:sz w:val="32"/>
          <w:szCs w:val="32"/>
        </w:rPr>
        <w:t>PiPA</w:t>
      </w:r>
      <w:proofErr w:type="spellEnd"/>
      <w:r w:rsidRPr="00F720AE">
        <w:rPr>
          <w:rFonts w:ascii="Helvetica" w:hAnsi="Helvetica"/>
          <w:sz w:val="32"/>
          <w:szCs w:val="32"/>
        </w:rPr>
        <w:t xml:space="preserve"> enables and empowers parents, </w:t>
      </w:r>
      <w:proofErr w:type="gramStart"/>
      <w:r w:rsidRPr="00F720AE">
        <w:rPr>
          <w:rFonts w:ascii="Helvetica" w:hAnsi="Helvetica"/>
          <w:sz w:val="32"/>
          <w:szCs w:val="32"/>
        </w:rPr>
        <w:t>carers</w:t>
      </w:r>
      <w:proofErr w:type="gramEnd"/>
      <w:r w:rsidRPr="00F720AE">
        <w:rPr>
          <w:rFonts w:ascii="Helvetica" w:hAnsi="Helvetica"/>
          <w:sz w:val="32"/>
          <w:szCs w:val="32"/>
        </w:rPr>
        <w:t xml:space="preserve"> and employers to achieve sustainable change in attitudes and practices in order to attract, support and retain a more diverse and flexible workforce. We are always happy to discuss solutions that allow people to balance their caring responsibilities with their working lives, for example through job shares or flexible working arrangements. </w:t>
      </w:r>
    </w:p>
    <w:p w14:paraId="2BDDE3D8" w14:textId="77777777" w:rsidR="00F720AE" w:rsidRPr="00F720AE" w:rsidRDefault="00F720AE" w:rsidP="00F720AE">
      <w:pPr>
        <w:rPr>
          <w:rFonts w:ascii="Helvetica" w:hAnsi="Helvetica"/>
          <w:sz w:val="32"/>
          <w:szCs w:val="32"/>
        </w:rPr>
      </w:pPr>
    </w:p>
    <w:p w14:paraId="7A7A990D" w14:textId="4179337F" w:rsidR="00F720AE" w:rsidRPr="00F720AE" w:rsidRDefault="00F720AE" w:rsidP="00F720AE">
      <w:pPr>
        <w:rPr>
          <w:rFonts w:ascii="Helvetica" w:hAnsi="Helvetica"/>
          <w:sz w:val="32"/>
          <w:szCs w:val="32"/>
        </w:rPr>
      </w:pPr>
      <w:r w:rsidRPr="00F720AE">
        <w:rPr>
          <w:rFonts w:ascii="Helvetica" w:hAnsi="Helvetica"/>
          <w:sz w:val="32"/>
          <w:szCs w:val="32"/>
        </w:rPr>
        <w:t xml:space="preserve">To apply for the </w:t>
      </w:r>
      <w:proofErr w:type="gramStart"/>
      <w:r w:rsidRPr="00F720AE">
        <w:rPr>
          <w:rFonts w:ascii="Helvetica" w:hAnsi="Helvetica"/>
          <w:sz w:val="32"/>
          <w:szCs w:val="32"/>
        </w:rPr>
        <w:t>role</w:t>
      </w:r>
      <w:proofErr w:type="gramEnd"/>
      <w:r w:rsidRPr="00F720AE">
        <w:rPr>
          <w:rFonts w:ascii="Helvetica" w:hAnsi="Helvetica"/>
          <w:sz w:val="32"/>
          <w:szCs w:val="32"/>
        </w:rPr>
        <w:t xml:space="preserve"> send a copy of your CV and a short covering letter or video/audio file to recruitment@jacksonslane.org.uk, please include your full name and the job title </w:t>
      </w:r>
      <w:r w:rsidR="00B27580">
        <w:rPr>
          <w:rFonts w:ascii="Helvetica" w:hAnsi="Helvetica"/>
          <w:sz w:val="32"/>
          <w:szCs w:val="32"/>
        </w:rPr>
        <w:t xml:space="preserve">Marketing Assistant </w:t>
      </w:r>
      <w:r w:rsidRPr="00F720AE">
        <w:rPr>
          <w:rFonts w:ascii="Helvetica" w:hAnsi="Helvetica"/>
          <w:sz w:val="32"/>
          <w:szCs w:val="32"/>
        </w:rPr>
        <w:t xml:space="preserve">in the subject line of the email. </w:t>
      </w:r>
    </w:p>
    <w:p w14:paraId="4C4E81C8" w14:textId="77777777" w:rsidR="00F720AE" w:rsidRPr="00F720AE" w:rsidRDefault="00F720AE" w:rsidP="00F720AE">
      <w:pPr>
        <w:rPr>
          <w:rFonts w:ascii="Helvetica" w:hAnsi="Helvetica"/>
          <w:sz w:val="32"/>
          <w:szCs w:val="32"/>
        </w:rPr>
      </w:pPr>
    </w:p>
    <w:p w14:paraId="7AD5AB72" w14:textId="77777777" w:rsidR="00F720AE" w:rsidRPr="00F720AE" w:rsidRDefault="00F720AE" w:rsidP="00F720AE">
      <w:pPr>
        <w:rPr>
          <w:rFonts w:ascii="Helvetica" w:hAnsi="Helvetica"/>
          <w:sz w:val="32"/>
          <w:szCs w:val="32"/>
        </w:rPr>
      </w:pPr>
      <w:r w:rsidRPr="00F720AE">
        <w:rPr>
          <w:rFonts w:ascii="Helvetica" w:hAnsi="Helvetica"/>
          <w:sz w:val="32"/>
          <w:szCs w:val="32"/>
        </w:rPr>
        <w:t xml:space="preserve">Should you wish to submit your application in another way please get in touch to discuss this. We would also appreciate it if you could complete an Equal Opportunities </w:t>
      </w:r>
      <w:proofErr w:type="gramStart"/>
      <w:r w:rsidRPr="00F720AE">
        <w:rPr>
          <w:rFonts w:ascii="Helvetica" w:hAnsi="Helvetica"/>
          <w:sz w:val="32"/>
          <w:szCs w:val="32"/>
        </w:rPr>
        <w:t>form, and</w:t>
      </w:r>
      <w:proofErr w:type="gramEnd"/>
      <w:r w:rsidRPr="00F720AE">
        <w:rPr>
          <w:rFonts w:ascii="Helvetica" w:hAnsi="Helvetica"/>
          <w:sz w:val="32"/>
          <w:szCs w:val="32"/>
        </w:rPr>
        <w:t xml:space="preserve"> include this with your application so that we can continue to monitor and increase the accessibility of our recruitment process. This form is available on our website, alongside this recruitment pack. </w:t>
      </w:r>
    </w:p>
    <w:p w14:paraId="721F33CA" w14:textId="77777777" w:rsidR="00F720AE" w:rsidRPr="00F720AE" w:rsidRDefault="00F720AE" w:rsidP="00F720AE">
      <w:pPr>
        <w:rPr>
          <w:rFonts w:ascii="Helvetica" w:hAnsi="Helvetica"/>
          <w:sz w:val="32"/>
          <w:szCs w:val="32"/>
        </w:rPr>
      </w:pPr>
    </w:p>
    <w:p w14:paraId="3212C47E" w14:textId="77777777" w:rsidR="00F720AE" w:rsidRPr="00F720AE" w:rsidRDefault="00F720AE" w:rsidP="00F720AE">
      <w:pPr>
        <w:rPr>
          <w:rFonts w:ascii="Helvetica" w:hAnsi="Helvetica"/>
          <w:sz w:val="32"/>
          <w:szCs w:val="32"/>
        </w:rPr>
      </w:pPr>
      <w:r w:rsidRPr="00F720AE">
        <w:rPr>
          <w:rFonts w:ascii="Helvetica" w:hAnsi="Helvetica"/>
          <w:sz w:val="32"/>
          <w:szCs w:val="32"/>
        </w:rPr>
        <w:lastRenderedPageBreak/>
        <w:t>If you wish to discuss the role before you apply, we can offer an informal 1:1 chat with a member of the team. To arrange an informal chat please email recruitment@jacksonslane.org.uk.</w:t>
      </w:r>
    </w:p>
    <w:p w14:paraId="1508F636" w14:textId="77777777" w:rsidR="00F720AE" w:rsidRPr="00F720AE" w:rsidRDefault="00F720AE" w:rsidP="00F720AE">
      <w:pPr>
        <w:rPr>
          <w:rFonts w:ascii="Helvetica" w:hAnsi="Helvetica"/>
          <w:sz w:val="32"/>
          <w:szCs w:val="32"/>
        </w:rPr>
      </w:pPr>
    </w:p>
    <w:p w14:paraId="13DA2054" w14:textId="3623627E" w:rsidR="00F720AE" w:rsidRPr="00F720AE" w:rsidRDefault="00F720AE" w:rsidP="00F720AE">
      <w:pPr>
        <w:rPr>
          <w:rFonts w:ascii="Helvetica" w:hAnsi="Helvetica"/>
          <w:sz w:val="32"/>
          <w:szCs w:val="32"/>
        </w:rPr>
      </w:pPr>
      <w:r w:rsidRPr="00F720AE">
        <w:rPr>
          <w:rFonts w:ascii="Helvetica" w:hAnsi="Helvetica"/>
          <w:sz w:val="32"/>
          <w:szCs w:val="32"/>
        </w:rPr>
        <w:tab/>
        <w:t>Application deadline</w:t>
      </w:r>
      <w:r w:rsidRPr="00F720AE">
        <w:rPr>
          <w:rFonts w:ascii="Helvetica" w:hAnsi="Helvetica"/>
          <w:sz w:val="32"/>
          <w:szCs w:val="32"/>
        </w:rPr>
        <w:tab/>
      </w:r>
      <w:r>
        <w:rPr>
          <w:rFonts w:ascii="Helvetica" w:hAnsi="Helvetica"/>
          <w:sz w:val="32"/>
          <w:szCs w:val="32"/>
        </w:rPr>
        <w:tab/>
      </w:r>
      <w:r w:rsidRPr="00F720AE">
        <w:rPr>
          <w:rFonts w:ascii="Helvetica" w:hAnsi="Helvetica"/>
          <w:sz w:val="32"/>
          <w:szCs w:val="32"/>
        </w:rPr>
        <w:tab/>
      </w:r>
      <w:r w:rsidR="00B27580">
        <w:rPr>
          <w:rFonts w:ascii="Helvetica" w:hAnsi="Helvetica"/>
          <w:sz w:val="32"/>
          <w:szCs w:val="32"/>
        </w:rPr>
        <w:t>10am Monday 6 May 2024</w:t>
      </w:r>
    </w:p>
    <w:p w14:paraId="3216FE86" w14:textId="45B4B1B7" w:rsidR="00F720AE" w:rsidRPr="00F720AE" w:rsidRDefault="00F720AE" w:rsidP="00F720AE">
      <w:pPr>
        <w:rPr>
          <w:rFonts w:ascii="Helvetica" w:hAnsi="Helvetica"/>
          <w:sz w:val="32"/>
          <w:szCs w:val="32"/>
        </w:rPr>
      </w:pPr>
      <w:r w:rsidRPr="00F720AE">
        <w:rPr>
          <w:rFonts w:ascii="Helvetica" w:hAnsi="Helvetica"/>
          <w:sz w:val="32"/>
          <w:szCs w:val="32"/>
        </w:rPr>
        <w:tab/>
        <w:t>Interviews</w:t>
      </w:r>
      <w:r w:rsidRPr="00F720AE">
        <w:rPr>
          <w:rFonts w:ascii="Helvetica" w:hAnsi="Helvetica"/>
          <w:sz w:val="32"/>
          <w:szCs w:val="32"/>
        </w:rPr>
        <w:tab/>
      </w:r>
      <w:r w:rsidRPr="00F720AE">
        <w:rPr>
          <w:rFonts w:ascii="Helvetica" w:hAnsi="Helvetica"/>
          <w:sz w:val="32"/>
          <w:szCs w:val="32"/>
        </w:rPr>
        <w:tab/>
      </w:r>
      <w:r w:rsidRPr="00F720AE">
        <w:rPr>
          <w:rFonts w:ascii="Helvetica" w:hAnsi="Helvetica"/>
          <w:sz w:val="32"/>
          <w:szCs w:val="32"/>
        </w:rPr>
        <w:tab/>
      </w:r>
      <w:r w:rsidRPr="00F720AE">
        <w:rPr>
          <w:rFonts w:ascii="Helvetica" w:hAnsi="Helvetica"/>
          <w:sz w:val="32"/>
          <w:szCs w:val="32"/>
        </w:rPr>
        <w:tab/>
      </w:r>
      <w:r w:rsidR="00B27580">
        <w:rPr>
          <w:rFonts w:ascii="Helvetica" w:hAnsi="Helvetica"/>
          <w:sz w:val="32"/>
          <w:szCs w:val="32"/>
        </w:rPr>
        <w:t>Friday 10 May 2024</w:t>
      </w:r>
    </w:p>
    <w:p w14:paraId="372F2383" w14:textId="05E97F6B" w:rsidR="00F720AE" w:rsidRPr="00F720AE" w:rsidRDefault="00F720AE" w:rsidP="00F720AE">
      <w:pPr>
        <w:rPr>
          <w:rFonts w:ascii="Helvetica" w:hAnsi="Helvetica"/>
          <w:sz w:val="32"/>
          <w:szCs w:val="32"/>
        </w:rPr>
      </w:pPr>
      <w:r w:rsidRPr="00F720AE">
        <w:rPr>
          <w:rFonts w:ascii="Helvetica" w:hAnsi="Helvetica"/>
          <w:sz w:val="32"/>
          <w:szCs w:val="32"/>
        </w:rPr>
        <w:tab/>
        <w:t xml:space="preserve">Preferred start date </w:t>
      </w:r>
      <w:r>
        <w:rPr>
          <w:rFonts w:ascii="Helvetica" w:hAnsi="Helvetica"/>
          <w:sz w:val="32"/>
          <w:szCs w:val="32"/>
        </w:rPr>
        <w:tab/>
      </w:r>
      <w:r w:rsidRPr="00F720AE">
        <w:rPr>
          <w:rFonts w:ascii="Helvetica" w:hAnsi="Helvetica"/>
          <w:sz w:val="32"/>
          <w:szCs w:val="32"/>
        </w:rPr>
        <w:tab/>
      </w:r>
      <w:r w:rsidRPr="00F720AE">
        <w:rPr>
          <w:rFonts w:ascii="Helvetica" w:hAnsi="Helvetica"/>
          <w:sz w:val="32"/>
          <w:szCs w:val="32"/>
        </w:rPr>
        <w:tab/>
      </w:r>
      <w:r w:rsidR="00B27580">
        <w:rPr>
          <w:rFonts w:ascii="Helvetica" w:hAnsi="Helvetica"/>
          <w:sz w:val="32"/>
          <w:szCs w:val="32"/>
        </w:rPr>
        <w:t>End of May 2024</w:t>
      </w:r>
    </w:p>
    <w:p w14:paraId="26722159" w14:textId="77777777" w:rsidR="00F720AE" w:rsidRPr="00F720AE" w:rsidRDefault="00F720AE" w:rsidP="00F720AE">
      <w:pPr>
        <w:rPr>
          <w:rFonts w:ascii="Helvetica" w:hAnsi="Helvetica"/>
          <w:sz w:val="32"/>
          <w:szCs w:val="32"/>
        </w:rPr>
      </w:pPr>
    </w:p>
    <w:p w14:paraId="46541AAC" w14:textId="03761520" w:rsidR="00F720AE" w:rsidRPr="00F720AE" w:rsidRDefault="00F720AE" w:rsidP="00F720AE">
      <w:pPr>
        <w:rPr>
          <w:rFonts w:ascii="Helvetica" w:hAnsi="Helvetica"/>
          <w:sz w:val="32"/>
          <w:szCs w:val="32"/>
        </w:rPr>
      </w:pPr>
      <w:r w:rsidRPr="00F720AE">
        <w:rPr>
          <w:rFonts w:ascii="Helvetica" w:hAnsi="Helvetica"/>
          <w:sz w:val="32"/>
          <w:szCs w:val="32"/>
        </w:rPr>
        <w:t>We will respond to all applicants, after the closing date regardless of the outcome. Interviews will take place at Jacksons Lane, with questions sent out in advance to allow for some preparation. Should you have any specific requirements for the interview process, please get in touch.</w:t>
      </w:r>
    </w:p>
    <w:sectPr w:rsidR="00F720AE" w:rsidRPr="00F720AE" w:rsidSect="00F720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804"/>
    <w:multiLevelType w:val="hybridMultilevel"/>
    <w:tmpl w:val="B942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217EF"/>
    <w:multiLevelType w:val="hybridMultilevel"/>
    <w:tmpl w:val="E208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96F1C"/>
    <w:multiLevelType w:val="hybridMultilevel"/>
    <w:tmpl w:val="844C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58878">
    <w:abstractNumId w:val="0"/>
  </w:num>
  <w:num w:numId="2" w16cid:durableId="1618289797">
    <w:abstractNumId w:val="1"/>
  </w:num>
  <w:num w:numId="3" w16cid:durableId="1647205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AE"/>
    <w:rsid w:val="0000191D"/>
    <w:rsid w:val="00091164"/>
    <w:rsid w:val="00632E2C"/>
    <w:rsid w:val="007A7178"/>
    <w:rsid w:val="00872019"/>
    <w:rsid w:val="00965CDE"/>
    <w:rsid w:val="00B26E4E"/>
    <w:rsid w:val="00B27580"/>
    <w:rsid w:val="00C66854"/>
    <w:rsid w:val="00CC718D"/>
    <w:rsid w:val="00F43AFA"/>
    <w:rsid w:val="00F72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CBDA"/>
  <w15:chartTrackingRefBased/>
  <w15:docId w15:val="{3F811DCC-7DA8-4C58-8835-D32A6A0C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0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20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20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20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20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20A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20A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20A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20A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0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20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20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20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20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20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20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20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20AE"/>
    <w:rPr>
      <w:rFonts w:eastAsiaTheme="majorEastAsia" w:cstheme="majorBidi"/>
      <w:color w:val="272727" w:themeColor="text1" w:themeTint="D8"/>
    </w:rPr>
  </w:style>
  <w:style w:type="paragraph" w:styleId="Title">
    <w:name w:val="Title"/>
    <w:basedOn w:val="Normal"/>
    <w:next w:val="Normal"/>
    <w:link w:val="TitleChar"/>
    <w:uiPriority w:val="10"/>
    <w:qFormat/>
    <w:rsid w:val="00F720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0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20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20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20AE"/>
    <w:pPr>
      <w:spacing w:before="160"/>
      <w:jc w:val="center"/>
    </w:pPr>
    <w:rPr>
      <w:i/>
      <w:iCs/>
      <w:color w:val="404040" w:themeColor="text1" w:themeTint="BF"/>
    </w:rPr>
  </w:style>
  <w:style w:type="character" w:customStyle="1" w:styleId="QuoteChar">
    <w:name w:val="Quote Char"/>
    <w:basedOn w:val="DefaultParagraphFont"/>
    <w:link w:val="Quote"/>
    <w:uiPriority w:val="29"/>
    <w:rsid w:val="00F720AE"/>
    <w:rPr>
      <w:i/>
      <w:iCs/>
      <w:color w:val="404040" w:themeColor="text1" w:themeTint="BF"/>
    </w:rPr>
  </w:style>
  <w:style w:type="paragraph" w:styleId="ListParagraph">
    <w:name w:val="List Paragraph"/>
    <w:basedOn w:val="Normal"/>
    <w:uiPriority w:val="34"/>
    <w:qFormat/>
    <w:rsid w:val="00F720AE"/>
    <w:pPr>
      <w:ind w:left="720"/>
      <w:contextualSpacing/>
    </w:pPr>
  </w:style>
  <w:style w:type="character" w:styleId="IntenseEmphasis">
    <w:name w:val="Intense Emphasis"/>
    <w:basedOn w:val="DefaultParagraphFont"/>
    <w:uiPriority w:val="21"/>
    <w:qFormat/>
    <w:rsid w:val="00F720AE"/>
    <w:rPr>
      <w:i/>
      <w:iCs/>
      <w:color w:val="0F4761" w:themeColor="accent1" w:themeShade="BF"/>
    </w:rPr>
  </w:style>
  <w:style w:type="paragraph" w:styleId="IntenseQuote">
    <w:name w:val="Intense Quote"/>
    <w:basedOn w:val="Normal"/>
    <w:next w:val="Normal"/>
    <w:link w:val="IntenseQuoteChar"/>
    <w:uiPriority w:val="30"/>
    <w:qFormat/>
    <w:rsid w:val="00F720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20AE"/>
    <w:rPr>
      <w:i/>
      <w:iCs/>
      <w:color w:val="0F4761" w:themeColor="accent1" w:themeShade="BF"/>
    </w:rPr>
  </w:style>
  <w:style w:type="character" w:styleId="IntenseReference">
    <w:name w:val="Intense Reference"/>
    <w:basedOn w:val="DefaultParagraphFont"/>
    <w:uiPriority w:val="32"/>
    <w:qFormat/>
    <w:rsid w:val="00F720AE"/>
    <w:rPr>
      <w:b/>
      <w:bCs/>
      <w:smallCaps/>
      <w:color w:val="0F4761" w:themeColor="accent1" w:themeShade="BF"/>
      <w:spacing w:val="5"/>
    </w:rPr>
  </w:style>
  <w:style w:type="table" w:styleId="TableGrid">
    <w:name w:val="Table Grid"/>
    <w:basedOn w:val="TableNormal"/>
    <w:uiPriority w:val="39"/>
    <w:rsid w:val="00F7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8950">
      <w:bodyDiv w:val="1"/>
      <w:marLeft w:val="0"/>
      <w:marRight w:val="0"/>
      <w:marTop w:val="0"/>
      <w:marBottom w:val="0"/>
      <w:divBdr>
        <w:top w:val="none" w:sz="0" w:space="0" w:color="auto"/>
        <w:left w:val="none" w:sz="0" w:space="0" w:color="auto"/>
        <w:bottom w:val="none" w:sz="0" w:space="0" w:color="auto"/>
        <w:right w:val="none" w:sz="0" w:space="0" w:color="auto"/>
      </w:divBdr>
    </w:div>
    <w:div w:id="377164692">
      <w:bodyDiv w:val="1"/>
      <w:marLeft w:val="0"/>
      <w:marRight w:val="0"/>
      <w:marTop w:val="0"/>
      <w:marBottom w:val="0"/>
      <w:divBdr>
        <w:top w:val="none" w:sz="0" w:space="0" w:color="auto"/>
        <w:left w:val="none" w:sz="0" w:space="0" w:color="auto"/>
        <w:bottom w:val="none" w:sz="0" w:space="0" w:color="auto"/>
        <w:right w:val="none" w:sz="0" w:space="0" w:color="auto"/>
      </w:divBdr>
    </w:div>
    <w:div w:id="434599808">
      <w:bodyDiv w:val="1"/>
      <w:marLeft w:val="0"/>
      <w:marRight w:val="0"/>
      <w:marTop w:val="0"/>
      <w:marBottom w:val="0"/>
      <w:divBdr>
        <w:top w:val="none" w:sz="0" w:space="0" w:color="auto"/>
        <w:left w:val="none" w:sz="0" w:space="0" w:color="auto"/>
        <w:bottom w:val="none" w:sz="0" w:space="0" w:color="auto"/>
        <w:right w:val="none" w:sz="0" w:space="0" w:color="auto"/>
      </w:divBdr>
    </w:div>
    <w:div w:id="11391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8" ma:contentTypeDescription="Create a new document." ma:contentTypeScope="" ma:versionID="035af3874a625eb2e613724ddcaf83dc">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ea0b11a2064527a94ddcecef5e6505e6"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d01600-7cb8-4402-b9fa-635cd94a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2e8e2e-7bed-4f1b-9830-9c1802cfb65d}" ma:internalName="TaxCatchAll" ma:showField="CatchAllData" ma:web="db18ca71-edb1-45aa-be65-b1fdcd33e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18ca71-edb1-45aa-be65-b1fdcd33e2b6" xsi:nil="true"/>
    <lcf76f155ced4ddcb4097134ff3c332f xmlns="bc8cb05f-d94c-410d-b2cc-d81d7dbf7b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0D505-05C5-4E61-AAF0-67F2D71DF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cb05f-d94c-410d-b2cc-d81d7dbf7bd1"/>
    <ds:schemaRef ds:uri="db18ca71-edb1-45aa-be65-b1fdcd33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22E1A-22BD-4E34-9E65-CCABE720C6AA}">
  <ds:schemaRefs>
    <ds:schemaRef ds:uri="http://schemas.microsoft.com/office/2006/metadata/properties"/>
    <ds:schemaRef ds:uri="http://schemas.microsoft.com/office/infopath/2007/PartnerControls"/>
    <ds:schemaRef ds:uri="db18ca71-edb1-45aa-be65-b1fdcd33e2b6"/>
    <ds:schemaRef ds:uri="bc8cb05f-d94c-410d-b2cc-d81d7dbf7bd1"/>
  </ds:schemaRefs>
</ds:datastoreItem>
</file>

<file path=customXml/itemProps3.xml><?xml version="1.0" encoding="utf-8"?>
<ds:datastoreItem xmlns:ds="http://schemas.openxmlformats.org/officeDocument/2006/customXml" ds:itemID="{9507D45E-1D7B-48B3-9D5F-07C392966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1461</Words>
  <Characters>8331</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Warrick Griggs</dc:creator>
  <cp:keywords/>
  <dc:description/>
  <cp:lastModifiedBy>Merryn Novelle</cp:lastModifiedBy>
  <cp:revision>9</cp:revision>
  <dcterms:created xsi:type="dcterms:W3CDTF">2024-01-15T11:36:00Z</dcterms:created>
  <dcterms:modified xsi:type="dcterms:W3CDTF">2024-04-12T14:18:00Z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y fmtid="{D5CDD505-2E9C-101B-9397-08002B2CF9AE}" pid="3" name="MediaServiceImageTags">
    <vt:lpwstr/>
  </property>
</Properties>
</file>